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F3F0" w14:textId="67A825E1" w:rsidR="00D325D0" w:rsidRPr="000B16B8" w:rsidRDefault="00D325D0" w:rsidP="00D325D0">
      <w:pPr>
        <w:jc w:val="both"/>
        <w:rPr>
          <w:rFonts w:ascii="Garamond" w:hAnsi="Garamond"/>
          <w:b/>
          <w:sz w:val="32"/>
          <w:szCs w:val="32"/>
        </w:rPr>
      </w:pPr>
      <w:r w:rsidRPr="000B16B8">
        <w:rPr>
          <w:rFonts w:ascii="Garamond" w:hAnsi="Garamond"/>
          <w:b/>
          <w:sz w:val="32"/>
          <w:szCs w:val="32"/>
        </w:rPr>
        <w:t>Bando per</w:t>
      </w:r>
      <w:r w:rsidR="002129B3" w:rsidRPr="000B16B8">
        <w:rPr>
          <w:rFonts w:ascii="Garamond" w:hAnsi="Garamond"/>
          <w:b/>
          <w:sz w:val="32"/>
          <w:szCs w:val="32"/>
        </w:rPr>
        <w:t xml:space="preserve"> </w:t>
      </w:r>
      <w:proofErr w:type="gramStart"/>
      <w:r w:rsidR="00D272F0" w:rsidRPr="000B16B8">
        <w:rPr>
          <w:rFonts w:ascii="Garamond" w:hAnsi="Garamond"/>
          <w:b/>
          <w:sz w:val="32"/>
          <w:szCs w:val="32"/>
        </w:rPr>
        <w:t>6</w:t>
      </w:r>
      <w:proofErr w:type="gramEnd"/>
      <w:r w:rsidR="002129B3" w:rsidRPr="000B16B8">
        <w:rPr>
          <w:rFonts w:ascii="Garamond" w:hAnsi="Garamond"/>
          <w:b/>
          <w:sz w:val="32"/>
          <w:szCs w:val="32"/>
        </w:rPr>
        <w:t xml:space="preserve"> borse di studio per </w:t>
      </w:r>
      <w:r w:rsidRPr="000B16B8">
        <w:rPr>
          <w:rFonts w:ascii="Garamond" w:hAnsi="Garamond"/>
          <w:b/>
          <w:sz w:val="32"/>
          <w:szCs w:val="32"/>
        </w:rPr>
        <w:t xml:space="preserve">il Master di secondo livello della Facoltà di Medicina e Chirurgia in Psicobiologia della nutrizione e del comportamento alimentare - </w:t>
      </w:r>
      <w:proofErr w:type="spellStart"/>
      <w:r w:rsidRPr="000B16B8">
        <w:rPr>
          <w:rFonts w:ascii="Garamond" w:hAnsi="Garamond"/>
          <w:b/>
          <w:sz w:val="32"/>
          <w:szCs w:val="32"/>
        </w:rPr>
        <w:t>Psychobiology</w:t>
      </w:r>
      <w:proofErr w:type="spellEnd"/>
      <w:r w:rsidRPr="000B16B8">
        <w:rPr>
          <w:rFonts w:ascii="Garamond" w:hAnsi="Garamond"/>
          <w:b/>
          <w:sz w:val="32"/>
          <w:szCs w:val="32"/>
        </w:rPr>
        <w:t xml:space="preserve"> of </w:t>
      </w:r>
      <w:proofErr w:type="spellStart"/>
      <w:r w:rsidRPr="000B16B8">
        <w:rPr>
          <w:rFonts w:ascii="Garamond" w:hAnsi="Garamond"/>
          <w:b/>
          <w:sz w:val="32"/>
          <w:szCs w:val="32"/>
        </w:rPr>
        <w:t>nutrition</w:t>
      </w:r>
      <w:proofErr w:type="spellEnd"/>
      <w:r w:rsidRPr="000B16B8">
        <w:rPr>
          <w:rFonts w:ascii="Garamond" w:hAnsi="Garamond"/>
          <w:b/>
          <w:sz w:val="32"/>
          <w:szCs w:val="32"/>
        </w:rPr>
        <w:t xml:space="preserve"> and </w:t>
      </w:r>
      <w:proofErr w:type="spellStart"/>
      <w:r w:rsidRPr="000B16B8">
        <w:rPr>
          <w:rFonts w:ascii="Garamond" w:hAnsi="Garamond"/>
          <w:b/>
          <w:sz w:val="32"/>
          <w:szCs w:val="32"/>
        </w:rPr>
        <w:t>eating</w:t>
      </w:r>
      <w:proofErr w:type="spellEnd"/>
      <w:r w:rsidRPr="000B16B8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0B16B8">
        <w:rPr>
          <w:rFonts w:ascii="Garamond" w:hAnsi="Garamond"/>
          <w:b/>
          <w:sz w:val="32"/>
          <w:szCs w:val="32"/>
        </w:rPr>
        <w:t>behaviour</w:t>
      </w:r>
      <w:proofErr w:type="spellEnd"/>
      <w:r w:rsidRPr="000B16B8">
        <w:rPr>
          <w:rFonts w:ascii="Garamond" w:hAnsi="Garamond"/>
          <w:b/>
          <w:sz w:val="32"/>
          <w:szCs w:val="32"/>
        </w:rPr>
        <w:t xml:space="preserve"> presso l’Università degli Studi di Roma Tor Vergata ed in convenzione con l’Università degli studi “Campus Biomedico” di Roma</w:t>
      </w:r>
    </w:p>
    <w:p w14:paraId="4E463DBA" w14:textId="77777777" w:rsidR="000B16B8" w:rsidRDefault="000B16B8" w:rsidP="00D325D0">
      <w:pPr>
        <w:jc w:val="both"/>
        <w:rPr>
          <w:rFonts w:ascii="Garamond" w:hAnsi="Garamond"/>
          <w:b/>
          <w:sz w:val="32"/>
          <w:szCs w:val="32"/>
        </w:rPr>
      </w:pPr>
    </w:p>
    <w:p w14:paraId="2F10F6AF" w14:textId="29B98C40" w:rsidR="00D325D0" w:rsidRPr="000B16B8" w:rsidRDefault="00D325D0" w:rsidP="00D325D0">
      <w:pPr>
        <w:jc w:val="both"/>
        <w:rPr>
          <w:rFonts w:ascii="Garamond" w:hAnsi="Garamond"/>
          <w:b/>
          <w:sz w:val="32"/>
          <w:szCs w:val="32"/>
        </w:rPr>
      </w:pPr>
      <w:r w:rsidRPr="000B16B8">
        <w:rPr>
          <w:rFonts w:ascii="Garamond" w:hAnsi="Garamond"/>
          <w:b/>
          <w:sz w:val="32"/>
          <w:szCs w:val="32"/>
        </w:rPr>
        <w:t>Durata del master: 1 anno - crediti 60 - Anno Accademico 20</w:t>
      </w:r>
      <w:r w:rsidR="006C2C98" w:rsidRPr="000B16B8">
        <w:rPr>
          <w:rFonts w:ascii="Garamond" w:hAnsi="Garamond"/>
          <w:b/>
          <w:sz w:val="32"/>
          <w:szCs w:val="32"/>
        </w:rPr>
        <w:t>2</w:t>
      </w:r>
      <w:r w:rsidR="002A7075" w:rsidRPr="000B16B8">
        <w:rPr>
          <w:rFonts w:ascii="Garamond" w:hAnsi="Garamond"/>
          <w:b/>
          <w:sz w:val="32"/>
          <w:szCs w:val="32"/>
        </w:rPr>
        <w:t>1</w:t>
      </w:r>
      <w:r w:rsidRPr="000B16B8">
        <w:rPr>
          <w:rFonts w:ascii="Garamond" w:hAnsi="Garamond"/>
          <w:b/>
          <w:sz w:val="32"/>
          <w:szCs w:val="32"/>
        </w:rPr>
        <w:t>-20</w:t>
      </w:r>
      <w:r w:rsidR="005A023D" w:rsidRPr="000B16B8">
        <w:rPr>
          <w:rFonts w:ascii="Garamond" w:hAnsi="Garamond"/>
          <w:b/>
          <w:sz w:val="32"/>
          <w:szCs w:val="32"/>
        </w:rPr>
        <w:t>2</w:t>
      </w:r>
      <w:r w:rsidR="002A7075" w:rsidRPr="000B16B8">
        <w:rPr>
          <w:rFonts w:ascii="Garamond" w:hAnsi="Garamond"/>
          <w:b/>
          <w:sz w:val="32"/>
          <w:szCs w:val="32"/>
        </w:rPr>
        <w:t>2</w:t>
      </w:r>
    </w:p>
    <w:p w14:paraId="38D46FC4" w14:textId="77777777" w:rsidR="00D325D0" w:rsidRDefault="00D325D0" w:rsidP="00D325D0">
      <w:pPr>
        <w:jc w:val="center"/>
        <w:rPr>
          <w:rFonts w:ascii="Garamond" w:hAnsi="Garamond"/>
          <w:b/>
          <w:sz w:val="28"/>
          <w:szCs w:val="28"/>
        </w:rPr>
      </w:pPr>
    </w:p>
    <w:p w14:paraId="48D08406" w14:textId="77777777" w:rsidR="00D325D0" w:rsidRPr="00D325D0" w:rsidRDefault="00D325D0" w:rsidP="00D325D0">
      <w:pPr>
        <w:jc w:val="center"/>
        <w:rPr>
          <w:rFonts w:ascii="Garamond" w:hAnsi="Garamond"/>
          <w:b/>
          <w:sz w:val="28"/>
          <w:szCs w:val="28"/>
        </w:rPr>
      </w:pPr>
      <w:r w:rsidRPr="00D325D0">
        <w:rPr>
          <w:rFonts w:ascii="Garamond" w:hAnsi="Garamond"/>
          <w:b/>
          <w:sz w:val="28"/>
          <w:szCs w:val="28"/>
        </w:rPr>
        <w:t>PREMESSA</w:t>
      </w:r>
    </w:p>
    <w:p w14:paraId="0265C183" w14:textId="51B5F0AA" w:rsidR="00D325D0" w:rsidRPr="00D325D0" w:rsidRDefault="00D325D0" w:rsidP="00D325D0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 xml:space="preserve">L’Ente Nazionale di Previdenza ed Assistenza a favore dei Biologi, con sede in Roma alla via di Porta Lavernale, 12, Roma, cod. </w:t>
      </w:r>
      <w:proofErr w:type="spellStart"/>
      <w:r w:rsidRPr="00D325D0">
        <w:rPr>
          <w:rFonts w:ascii="Garamond" w:hAnsi="Garamond"/>
          <w:sz w:val="28"/>
          <w:szCs w:val="28"/>
        </w:rPr>
        <w:t>fisc</w:t>
      </w:r>
      <w:proofErr w:type="spellEnd"/>
      <w:r w:rsidRPr="00D325D0">
        <w:rPr>
          <w:rFonts w:ascii="Garamond" w:hAnsi="Garamond"/>
          <w:sz w:val="28"/>
          <w:szCs w:val="28"/>
        </w:rPr>
        <w:t>. 97136540586 (</w:t>
      </w:r>
      <w:r w:rsidR="003B553B">
        <w:rPr>
          <w:rFonts w:ascii="Garamond" w:hAnsi="Garamond"/>
          <w:sz w:val="28"/>
          <w:szCs w:val="28"/>
        </w:rPr>
        <w:t>Enpab</w:t>
      </w:r>
      <w:r w:rsidRPr="00D325D0">
        <w:rPr>
          <w:rFonts w:ascii="Garamond" w:hAnsi="Garamond"/>
          <w:sz w:val="28"/>
          <w:szCs w:val="28"/>
        </w:rPr>
        <w:t xml:space="preserve">), a seguito della convenzione stipulata con l’Università degli Studi di Roma Tor Vergata con sede in Via Cracovia n.50 00133 Roma P.I. 02133971008 - C.F. 80213750583 </w:t>
      </w:r>
    </w:p>
    <w:p w14:paraId="14BD5E36" w14:textId="77777777" w:rsidR="00D325D0" w:rsidRPr="00D325D0" w:rsidRDefault="00D325D0" w:rsidP="00D325D0">
      <w:pPr>
        <w:jc w:val="both"/>
        <w:rPr>
          <w:rFonts w:ascii="Garamond" w:hAnsi="Garamond"/>
          <w:sz w:val="28"/>
          <w:szCs w:val="28"/>
        </w:rPr>
      </w:pPr>
    </w:p>
    <w:p w14:paraId="3FD40A1F" w14:textId="77777777" w:rsidR="00D325D0" w:rsidRPr="00D325D0" w:rsidRDefault="00D325D0" w:rsidP="00D325D0">
      <w:pPr>
        <w:jc w:val="center"/>
        <w:rPr>
          <w:rFonts w:ascii="Garamond" w:hAnsi="Garamond"/>
          <w:b/>
          <w:sz w:val="28"/>
          <w:szCs w:val="28"/>
        </w:rPr>
      </w:pPr>
      <w:r w:rsidRPr="00D325D0">
        <w:rPr>
          <w:rFonts w:ascii="Garamond" w:hAnsi="Garamond"/>
          <w:b/>
          <w:sz w:val="28"/>
          <w:szCs w:val="28"/>
        </w:rPr>
        <w:t>PUBBLICA</w:t>
      </w:r>
    </w:p>
    <w:p w14:paraId="44952333" w14:textId="618BA0D9" w:rsidR="00D325D0" w:rsidRPr="00D325D0" w:rsidRDefault="00D325D0" w:rsidP="00D325D0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 xml:space="preserve">i criteri per la selezione dei Biologi iscritti all’Ente per l’assegnazione di n. </w:t>
      </w:r>
      <w:r w:rsidR="00EE10EA">
        <w:rPr>
          <w:rFonts w:ascii="Garamond" w:hAnsi="Garamond"/>
          <w:sz w:val="28"/>
          <w:szCs w:val="28"/>
        </w:rPr>
        <w:t>6</w:t>
      </w:r>
      <w:r w:rsidRPr="00D325D0">
        <w:rPr>
          <w:rFonts w:ascii="Garamond" w:hAnsi="Garamond"/>
          <w:sz w:val="28"/>
          <w:szCs w:val="28"/>
        </w:rPr>
        <w:t xml:space="preserve"> Borse di Studio pari all’</w:t>
      </w:r>
      <w:r w:rsidR="00EE10EA">
        <w:rPr>
          <w:rFonts w:ascii="Garamond" w:hAnsi="Garamond"/>
          <w:sz w:val="28"/>
          <w:szCs w:val="28"/>
        </w:rPr>
        <w:t xml:space="preserve">importo della seconda rata </w:t>
      </w:r>
      <w:r w:rsidRPr="00D325D0">
        <w:rPr>
          <w:rFonts w:ascii="Garamond" w:hAnsi="Garamond"/>
          <w:sz w:val="28"/>
          <w:szCs w:val="28"/>
        </w:rPr>
        <w:t xml:space="preserve">del master di secondo livello della Facoltà di Medicina e Chirurgia in Psicobiologia della nutrizione e del comportamento alimentare - </w:t>
      </w:r>
      <w:proofErr w:type="spellStart"/>
      <w:r w:rsidRPr="00D325D0">
        <w:rPr>
          <w:rFonts w:ascii="Garamond" w:hAnsi="Garamond"/>
          <w:sz w:val="28"/>
          <w:szCs w:val="28"/>
        </w:rPr>
        <w:t>Psychobiology</w:t>
      </w:r>
      <w:proofErr w:type="spellEnd"/>
      <w:r w:rsidRPr="00D325D0">
        <w:rPr>
          <w:rFonts w:ascii="Garamond" w:hAnsi="Garamond"/>
          <w:sz w:val="28"/>
          <w:szCs w:val="28"/>
        </w:rPr>
        <w:t xml:space="preserve"> of </w:t>
      </w:r>
      <w:proofErr w:type="spellStart"/>
      <w:r w:rsidRPr="00D325D0">
        <w:rPr>
          <w:rFonts w:ascii="Garamond" w:hAnsi="Garamond"/>
          <w:sz w:val="28"/>
          <w:szCs w:val="28"/>
        </w:rPr>
        <w:t>nutrition</w:t>
      </w:r>
      <w:proofErr w:type="spellEnd"/>
      <w:r w:rsidRPr="00D325D0">
        <w:rPr>
          <w:rFonts w:ascii="Garamond" w:hAnsi="Garamond"/>
          <w:sz w:val="28"/>
          <w:szCs w:val="28"/>
        </w:rPr>
        <w:t xml:space="preserve"> and </w:t>
      </w:r>
      <w:proofErr w:type="spellStart"/>
      <w:r w:rsidRPr="00D325D0">
        <w:rPr>
          <w:rFonts w:ascii="Garamond" w:hAnsi="Garamond"/>
          <w:sz w:val="28"/>
          <w:szCs w:val="28"/>
        </w:rPr>
        <w:t>eating</w:t>
      </w:r>
      <w:proofErr w:type="spellEnd"/>
      <w:r w:rsidRPr="00D325D0">
        <w:rPr>
          <w:rFonts w:ascii="Garamond" w:hAnsi="Garamond"/>
          <w:sz w:val="28"/>
          <w:szCs w:val="28"/>
        </w:rPr>
        <w:t xml:space="preserve"> </w:t>
      </w:r>
      <w:proofErr w:type="spellStart"/>
      <w:r w:rsidRPr="00D325D0">
        <w:rPr>
          <w:rFonts w:ascii="Garamond" w:hAnsi="Garamond"/>
          <w:sz w:val="28"/>
          <w:szCs w:val="28"/>
        </w:rPr>
        <w:t>behaviour</w:t>
      </w:r>
      <w:proofErr w:type="spellEnd"/>
      <w:r w:rsidRPr="00D325D0">
        <w:rPr>
          <w:rFonts w:ascii="Garamond" w:hAnsi="Garamond"/>
          <w:sz w:val="28"/>
          <w:szCs w:val="28"/>
        </w:rPr>
        <w:t xml:space="preserve"> presso l’Università degli Studi di Roma Tor Vergata ed in convenzione con l’Università degli studi “Campus Biomedico” di Roma.  Durata del master: 1 anno - crediti 60 - Anno Accademico 20</w:t>
      </w:r>
      <w:r w:rsidR="006C2C98">
        <w:rPr>
          <w:rFonts w:ascii="Garamond" w:hAnsi="Garamond"/>
          <w:sz w:val="28"/>
          <w:szCs w:val="28"/>
        </w:rPr>
        <w:t>2</w:t>
      </w:r>
      <w:r w:rsidR="00EE10EA">
        <w:rPr>
          <w:rFonts w:ascii="Garamond" w:hAnsi="Garamond"/>
          <w:sz w:val="28"/>
          <w:szCs w:val="28"/>
        </w:rPr>
        <w:t>1</w:t>
      </w:r>
      <w:r w:rsidRPr="00D325D0">
        <w:rPr>
          <w:rFonts w:ascii="Garamond" w:hAnsi="Garamond"/>
          <w:sz w:val="28"/>
          <w:szCs w:val="28"/>
        </w:rPr>
        <w:t>-20</w:t>
      </w:r>
      <w:r w:rsidR="005A023D">
        <w:rPr>
          <w:rFonts w:ascii="Garamond" w:hAnsi="Garamond"/>
          <w:sz w:val="28"/>
          <w:szCs w:val="28"/>
        </w:rPr>
        <w:t>2</w:t>
      </w:r>
      <w:r w:rsidR="00EE10EA">
        <w:rPr>
          <w:rFonts w:ascii="Garamond" w:hAnsi="Garamond"/>
          <w:sz w:val="28"/>
          <w:szCs w:val="28"/>
        </w:rPr>
        <w:t>2</w:t>
      </w:r>
      <w:r w:rsidRPr="00D325D0">
        <w:rPr>
          <w:rFonts w:ascii="Garamond" w:hAnsi="Garamond"/>
          <w:sz w:val="28"/>
          <w:szCs w:val="28"/>
        </w:rPr>
        <w:t xml:space="preserve">. </w:t>
      </w:r>
    </w:p>
    <w:p w14:paraId="2874307F" w14:textId="3704C368" w:rsidR="00D325D0" w:rsidRPr="00D325D0" w:rsidRDefault="00D325D0" w:rsidP="00D325D0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 xml:space="preserve">Il Master si propone di formare figure professionali con competenze specifiche in nutrizione e alimentazione umana nei loro aspetti fisiologici e psicologici che siano </w:t>
      </w:r>
      <w:r w:rsidR="000B42E5">
        <w:rPr>
          <w:rFonts w:ascii="Garamond" w:hAnsi="Garamond"/>
          <w:sz w:val="28"/>
          <w:szCs w:val="28"/>
        </w:rPr>
        <w:t xml:space="preserve">in </w:t>
      </w:r>
      <w:r w:rsidRPr="00D325D0">
        <w:rPr>
          <w:rFonts w:ascii="Garamond" w:hAnsi="Garamond"/>
          <w:sz w:val="28"/>
          <w:szCs w:val="28"/>
        </w:rPr>
        <w:t>linea con i nuovi bisogni emergenti e con i nuovi ambiti di intervento suggeriti dalle Linee guida ministeriali sui disturbi del comportamento alimentare. L’area dell’alimentazione umana è molto complessa e risente di fattori biologici, nutrizionali, psichici, sociali e delle loro interazioni, necessità pertanto di figure professionali con elevate competenze che, pur mantenendo specifici ruoli e compiti, siano in grado di interagire tra di loro in maniera integrata e coordinata.</w:t>
      </w:r>
    </w:p>
    <w:p w14:paraId="0C75513B" w14:textId="77BAF789" w:rsidR="00D325D0" w:rsidRDefault="00D325D0" w:rsidP="00D325D0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 xml:space="preserve">L’interazione tra nutrizionisti, psicologi/psicoterapeuti, psichiatri, medici specialisti è di fondamentale importanza per instaurare e mantenere il giusto rapporto con il </w:t>
      </w:r>
      <w:r w:rsidRPr="00D325D0">
        <w:rPr>
          <w:rFonts w:ascii="Garamond" w:hAnsi="Garamond"/>
          <w:sz w:val="28"/>
          <w:szCs w:val="28"/>
        </w:rPr>
        <w:lastRenderedPageBreak/>
        <w:t>cibo al fine di ottenere un benessere psico-fisico ottimale, ma affatto scontato nella organizzazione e nella gestione. Il Master prevede un percorso formativo focalizzato su un approccio integrato tra queste figure professionali.</w:t>
      </w:r>
    </w:p>
    <w:p w14:paraId="5AB74358" w14:textId="77777777" w:rsidR="000B16B8" w:rsidRPr="00D325D0" w:rsidRDefault="000B16B8" w:rsidP="00D325D0">
      <w:pPr>
        <w:jc w:val="both"/>
        <w:rPr>
          <w:rFonts w:ascii="Garamond" w:hAnsi="Garamond"/>
          <w:sz w:val="28"/>
          <w:szCs w:val="28"/>
        </w:rPr>
      </w:pPr>
    </w:p>
    <w:p w14:paraId="0BB9F6CA" w14:textId="77777777" w:rsidR="00D325D0" w:rsidRPr="00D325D0" w:rsidRDefault="00D325D0" w:rsidP="00D325D0">
      <w:pPr>
        <w:jc w:val="center"/>
        <w:rPr>
          <w:rFonts w:ascii="Garamond" w:hAnsi="Garamond"/>
          <w:b/>
          <w:sz w:val="28"/>
          <w:szCs w:val="28"/>
        </w:rPr>
      </w:pPr>
      <w:r w:rsidRPr="00D325D0">
        <w:rPr>
          <w:rFonts w:ascii="Garamond" w:hAnsi="Garamond"/>
          <w:b/>
          <w:sz w:val="28"/>
          <w:szCs w:val="28"/>
        </w:rPr>
        <w:t>Art. 1 – REQUISITI E DESTINATARI</w:t>
      </w:r>
    </w:p>
    <w:p w14:paraId="64960374" w14:textId="459238E9" w:rsidR="00D325D0" w:rsidRPr="00D325D0" w:rsidRDefault="00D325D0" w:rsidP="00D325D0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 xml:space="preserve">Possono presentare domanda per l’assegnazione delle </w:t>
      </w:r>
      <w:proofErr w:type="gramStart"/>
      <w:r w:rsidR="00EE10EA">
        <w:rPr>
          <w:rFonts w:ascii="Garamond" w:hAnsi="Garamond"/>
          <w:sz w:val="28"/>
          <w:szCs w:val="28"/>
        </w:rPr>
        <w:t>6</w:t>
      </w:r>
      <w:proofErr w:type="gramEnd"/>
      <w:r w:rsidRPr="00D325D0">
        <w:rPr>
          <w:rFonts w:ascii="Garamond" w:hAnsi="Garamond"/>
          <w:sz w:val="28"/>
          <w:szCs w:val="28"/>
        </w:rPr>
        <w:t xml:space="preserve"> borse di studio:</w:t>
      </w:r>
    </w:p>
    <w:p w14:paraId="6A0F6842" w14:textId="183202F8" w:rsidR="00D325D0" w:rsidRDefault="00D325D0" w:rsidP="005A023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A023D">
        <w:rPr>
          <w:rFonts w:ascii="Garamond" w:hAnsi="Garamond"/>
          <w:sz w:val="28"/>
          <w:szCs w:val="28"/>
        </w:rPr>
        <w:t xml:space="preserve">i Biologi </w:t>
      </w:r>
      <w:r w:rsidR="00DD298C">
        <w:rPr>
          <w:rFonts w:ascii="Garamond" w:hAnsi="Garamond"/>
          <w:sz w:val="28"/>
          <w:szCs w:val="28"/>
        </w:rPr>
        <w:t xml:space="preserve">liberi professionisti </w:t>
      </w:r>
      <w:r w:rsidRPr="005A023D">
        <w:rPr>
          <w:rFonts w:ascii="Garamond" w:hAnsi="Garamond"/>
          <w:sz w:val="28"/>
          <w:szCs w:val="28"/>
        </w:rPr>
        <w:t>iscritti all’Ente di previdenza</w:t>
      </w:r>
      <w:r w:rsidR="002F0E83">
        <w:rPr>
          <w:rFonts w:ascii="Garamond" w:hAnsi="Garamond"/>
          <w:sz w:val="28"/>
          <w:szCs w:val="28"/>
        </w:rPr>
        <w:t xml:space="preserve"> </w:t>
      </w:r>
      <w:r w:rsidR="00654950">
        <w:rPr>
          <w:rFonts w:ascii="Garamond" w:hAnsi="Garamond"/>
          <w:sz w:val="28"/>
          <w:szCs w:val="28"/>
        </w:rPr>
        <w:t xml:space="preserve">in regola con i pagamenti </w:t>
      </w:r>
      <w:r w:rsidR="002F69DB">
        <w:rPr>
          <w:rFonts w:ascii="Garamond" w:hAnsi="Garamond"/>
          <w:sz w:val="28"/>
          <w:szCs w:val="28"/>
        </w:rPr>
        <w:t>alla data di presentazione della domanda (</w:t>
      </w:r>
      <w:r w:rsidR="000B42E5">
        <w:rPr>
          <w:rFonts w:ascii="Garamond" w:hAnsi="Garamond"/>
          <w:sz w:val="28"/>
          <w:szCs w:val="28"/>
        </w:rPr>
        <w:t>non rilevano ai fini della regolarità gli adempimenti contributivi dell’anno 2020</w:t>
      </w:r>
      <w:r w:rsidR="00E618DA">
        <w:rPr>
          <w:rFonts w:ascii="Garamond" w:hAnsi="Garamond"/>
          <w:sz w:val="28"/>
          <w:szCs w:val="28"/>
        </w:rPr>
        <w:t xml:space="preserve"> interessati dalle sospensive legate alla pandemia</w:t>
      </w:r>
      <w:r w:rsidR="000B42E5">
        <w:rPr>
          <w:rFonts w:ascii="Garamond" w:hAnsi="Garamond"/>
          <w:sz w:val="28"/>
          <w:szCs w:val="28"/>
        </w:rPr>
        <w:t>)</w:t>
      </w:r>
    </w:p>
    <w:p w14:paraId="585108D4" w14:textId="77777777" w:rsidR="000B16B8" w:rsidRDefault="000B16B8" w:rsidP="000B16B8">
      <w:pPr>
        <w:pStyle w:val="Paragrafoelenco"/>
        <w:jc w:val="both"/>
        <w:rPr>
          <w:rFonts w:ascii="Garamond" w:hAnsi="Garamond"/>
          <w:sz w:val="28"/>
          <w:szCs w:val="28"/>
        </w:rPr>
      </w:pPr>
    </w:p>
    <w:p w14:paraId="12827BE6" w14:textId="565E1A3D" w:rsidR="00D325D0" w:rsidRPr="00D325D0" w:rsidRDefault="00D325D0" w:rsidP="00D325D0">
      <w:pPr>
        <w:jc w:val="center"/>
        <w:rPr>
          <w:rFonts w:ascii="Garamond" w:hAnsi="Garamond"/>
          <w:b/>
          <w:sz w:val="28"/>
          <w:szCs w:val="28"/>
        </w:rPr>
      </w:pPr>
      <w:r w:rsidRPr="00D325D0">
        <w:rPr>
          <w:rFonts w:ascii="Garamond" w:hAnsi="Garamond"/>
          <w:b/>
          <w:sz w:val="28"/>
          <w:szCs w:val="28"/>
        </w:rPr>
        <w:t>Art. 2 – MODALITÀ</w:t>
      </w:r>
      <w:r w:rsidR="0036205C">
        <w:rPr>
          <w:rFonts w:ascii="Garamond" w:hAnsi="Garamond"/>
          <w:b/>
          <w:sz w:val="28"/>
          <w:szCs w:val="28"/>
        </w:rPr>
        <w:t>/TERMINI</w:t>
      </w:r>
      <w:r w:rsidRPr="00D325D0">
        <w:rPr>
          <w:rFonts w:ascii="Garamond" w:hAnsi="Garamond"/>
          <w:b/>
          <w:sz w:val="28"/>
          <w:szCs w:val="28"/>
        </w:rPr>
        <w:t xml:space="preserve"> DI PARTECIPAZIONE E CRITERI DELLA SELEZIONE</w:t>
      </w:r>
    </w:p>
    <w:p w14:paraId="1002B967" w14:textId="77777777" w:rsidR="006A0A4F" w:rsidRDefault="00D325D0" w:rsidP="00D325D0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>Al fine di partecipare al bando occorrerà</w:t>
      </w:r>
      <w:r w:rsidR="006A0A4F">
        <w:rPr>
          <w:rFonts w:ascii="Garamond" w:hAnsi="Garamond"/>
          <w:sz w:val="28"/>
          <w:szCs w:val="28"/>
        </w:rPr>
        <w:t>:</w:t>
      </w:r>
    </w:p>
    <w:p w14:paraId="2416C5C1" w14:textId="4D8096A7" w:rsidR="006A0A4F" w:rsidRPr="00275E76" w:rsidRDefault="006039B3" w:rsidP="003547E2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6A0A4F">
        <w:rPr>
          <w:rFonts w:ascii="Garamond" w:hAnsi="Garamond"/>
          <w:sz w:val="28"/>
          <w:szCs w:val="28"/>
        </w:rPr>
        <w:t>c</w:t>
      </w:r>
      <w:r w:rsidR="00D325D0" w:rsidRPr="006A0A4F">
        <w:rPr>
          <w:rFonts w:ascii="Garamond" w:hAnsi="Garamond"/>
          <w:sz w:val="28"/>
          <w:szCs w:val="28"/>
        </w:rPr>
        <w:t xml:space="preserve">ompilare </w:t>
      </w:r>
      <w:r w:rsidR="00D16057">
        <w:rPr>
          <w:rFonts w:ascii="Garamond" w:hAnsi="Garamond"/>
          <w:sz w:val="28"/>
          <w:szCs w:val="28"/>
        </w:rPr>
        <w:t>ed inviare</w:t>
      </w:r>
      <w:r w:rsidR="002641CF">
        <w:rPr>
          <w:rFonts w:ascii="Garamond" w:hAnsi="Garamond"/>
          <w:sz w:val="28"/>
          <w:szCs w:val="28"/>
        </w:rPr>
        <w:t xml:space="preserve"> a </w:t>
      </w:r>
      <w:hyperlink r:id="rId8" w:history="1">
        <w:r w:rsidR="002641CF" w:rsidRPr="00830D58">
          <w:rPr>
            <w:rStyle w:val="Collegamentoipertestuale"/>
            <w:rFonts w:ascii="Garamond" w:hAnsi="Garamond"/>
            <w:sz w:val="28"/>
            <w:szCs w:val="28"/>
          </w:rPr>
          <w:t>protocollo@pec.enpab.it</w:t>
        </w:r>
      </w:hyperlink>
      <w:r w:rsidR="002641CF">
        <w:rPr>
          <w:rFonts w:ascii="Garamond" w:hAnsi="Garamond"/>
          <w:sz w:val="28"/>
          <w:szCs w:val="28"/>
        </w:rPr>
        <w:t xml:space="preserve"> tramite PEC</w:t>
      </w:r>
      <w:r w:rsidR="00D16057">
        <w:rPr>
          <w:rFonts w:ascii="Garamond" w:hAnsi="Garamond"/>
          <w:sz w:val="28"/>
          <w:szCs w:val="28"/>
        </w:rPr>
        <w:t xml:space="preserve"> </w:t>
      </w:r>
      <w:r w:rsidR="00D325D0" w:rsidRPr="006A0A4F">
        <w:rPr>
          <w:rFonts w:ascii="Garamond" w:hAnsi="Garamond"/>
          <w:sz w:val="28"/>
          <w:szCs w:val="28"/>
        </w:rPr>
        <w:t>l’apposita domanda di partecipazione pubblicata sul sito dell’Ente</w:t>
      </w:r>
      <w:r w:rsidR="00EE2A91" w:rsidRPr="006A0A4F">
        <w:rPr>
          <w:rFonts w:ascii="Garamond" w:hAnsi="Garamond"/>
          <w:sz w:val="28"/>
          <w:szCs w:val="28"/>
        </w:rPr>
        <w:t xml:space="preserve"> </w:t>
      </w:r>
      <w:hyperlink r:id="rId9" w:history="1">
        <w:r w:rsidR="006A0A4F" w:rsidRPr="00275E76">
          <w:t>www.</w:t>
        </w:r>
        <w:r w:rsidR="003B553B">
          <w:t>Enpab</w:t>
        </w:r>
        <w:r w:rsidR="006A0A4F" w:rsidRPr="00275E76">
          <w:t>.it</w:t>
        </w:r>
      </w:hyperlink>
      <w:r w:rsidR="006A0A4F" w:rsidRPr="006A0A4F">
        <w:rPr>
          <w:rFonts w:ascii="Garamond" w:hAnsi="Garamond"/>
          <w:sz w:val="28"/>
          <w:szCs w:val="28"/>
        </w:rPr>
        <w:t xml:space="preserve"> entro e non oltre il </w:t>
      </w:r>
      <w:r w:rsidR="003547E2" w:rsidRPr="00275E76">
        <w:rPr>
          <w:rFonts w:ascii="Garamond" w:hAnsi="Garamond"/>
          <w:sz w:val="28"/>
          <w:szCs w:val="28"/>
        </w:rPr>
        <w:t>15</w:t>
      </w:r>
      <w:r w:rsidR="006A0A4F" w:rsidRPr="00275E76">
        <w:rPr>
          <w:rFonts w:ascii="Garamond" w:hAnsi="Garamond"/>
          <w:sz w:val="28"/>
          <w:szCs w:val="28"/>
        </w:rPr>
        <w:t xml:space="preserve"> </w:t>
      </w:r>
      <w:r w:rsidR="003547E2" w:rsidRPr="00275E76">
        <w:rPr>
          <w:rFonts w:ascii="Garamond" w:hAnsi="Garamond"/>
          <w:sz w:val="28"/>
          <w:szCs w:val="28"/>
        </w:rPr>
        <w:t>gennaio 202</w:t>
      </w:r>
      <w:r w:rsidR="002A7075">
        <w:rPr>
          <w:rFonts w:ascii="Garamond" w:hAnsi="Garamond"/>
          <w:sz w:val="28"/>
          <w:szCs w:val="28"/>
        </w:rPr>
        <w:t>2</w:t>
      </w:r>
      <w:r w:rsidR="006A0A4F" w:rsidRPr="00275E76">
        <w:rPr>
          <w:rFonts w:ascii="Garamond" w:hAnsi="Garamond"/>
          <w:sz w:val="28"/>
          <w:szCs w:val="28"/>
        </w:rPr>
        <w:t>;</w:t>
      </w:r>
    </w:p>
    <w:p w14:paraId="65EF8FA7" w14:textId="0188E105" w:rsidR="002641CF" w:rsidRDefault="00F11681" w:rsidP="003547E2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3547E2">
        <w:rPr>
          <w:rFonts w:ascii="Garamond" w:hAnsi="Garamond"/>
          <w:sz w:val="28"/>
          <w:szCs w:val="28"/>
        </w:rPr>
        <w:t>presenta</w:t>
      </w:r>
      <w:r w:rsidR="006A0A4F" w:rsidRPr="003547E2">
        <w:rPr>
          <w:rFonts w:ascii="Garamond" w:hAnsi="Garamond"/>
          <w:sz w:val="28"/>
          <w:szCs w:val="28"/>
        </w:rPr>
        <w:t>re</w:t>
      </w:r>
      <w:r w:rsidRPr="003547E2">
        <w:rPr>
          <w:rFonts w:ascii="Garamond" w:hAnsi="Garamond"/>
          <w:sz w:val="28"/>
          <w:szCs w:val="28"/>
        </w:rPr>
        <w:t xml:space="preserve"> </w:t>
      </w:r>
      <w:r w:rsidR="00DD298C" w:rsidRPr="003547E2">
        <w:rPr>
          <w:rFonts w:ascii="Garamond" w:hAnsi="Garamond"/>
          <w:sz w:val="28"/>
          <w:szCs w:val="28"/>
        </w:rPr>
        <w:t>all’Università di Tor</w:t>
      </w:r>
      <w:r w:rsidR="005C100F" w:rsidRPr="003547E2">
        <w:rPr>
          <w:rFonts w:ascii="Garamond" w:hAnsi="Garamond"/>
          <w:sz w:val="28"/>
          <w:szCs w:val="28"/>
        </w:rPr>
        <w:t xml:space="preserve"> V</w:t>
      </w:r>
      <w:r w:rsidR="00DD298C" w:rsidRPr="003547E2">
        <w:rPr>
          <w:rFonts w:ascii="Garamond" w:hAnsi="Garamond"/>
          <w:sz w:val="28"/>
          <w:szCs w:val="28"/>
        </w:rPr>
        <w:t>e</w:t>
      </w:r>
      <w:r w:rsidR="005C100F" w:rsidRPr="003547E2">
        <w:rPr>
          <w:rFonts w:ascii="Garamond" w:hAnsi="Garamond"/>
          <w:sz w:val="28"/>
          <w:szCs w:val="28"/>
        </w:rPr>
        <w:t>r</w:t>
      </w:r>
      <w:r w:rsidR="00DD298C" w:rsidRPr="003547E2">
        <w:rPr>
          <w:rFonts w:ascii="Garamond" w:hAnsi="Garamond"/>
          <w:sz w:val="28"/>
          <w:szCs w:val="28"/>
        </w:rPr>
        <w:t xml:space="preserve">gata la relativa </w:t>
      </w:r>
      <w:r w:rsidRPr="003547E2">
        <w:rPr>
          <w:rFonts w:ascii="Garamond" w:hAnsi="Garamond"/>
          <w:sz w:val="28"/>
          <w:szCs w:val="28"/>
        </w:rPr>
        <w:t>domanda</w:t>
      </w:r>
      <w:r w:rsidR="00EE2A91" w:rsidRPr="003547E2">
        <w:rPr>
          <w:rFonts w:ascii="Garamond" w:hAnsi="Garamond"/>
          <w:sz w:val="28"/>
          <w:szCs w:val="28"/>
        </w:rPr>
        <w:t xml:space="preserve"> (</w:t>
      </w:r>
      <w:r w:rsidR="00DD298C" w:rsidRPr="003547E2">
        <w:rPr>
          <w:rFonts w:ascii="Garamond" w:hAnsi="Garamond"/>
          <w:sz w:val="28"/>
          <w:szCs w:val="28"/>
        </w:rPr>
        <w:t xml:space="preserve">sempre </w:t>
      </w:r>
      <w:r w:rsidR="00EE2A91" w:rsidRPr="003547E2">
        <w:rPr>
          <w:rFonts w:ascii="Garamond" w:hAnsi="Garamond"/>
          <w:sz w:val="28"/>
          <w:szCs w:val="28"/>
        </w:rPr>
        <w:t xml:space="preserve">entro e non oltre il </w:t>
      </w:r>
      <w:r w:rsidR="003547E2" w:rsidRPr="00275E76">
        <w:rPr>
          <w:rFonts w:ascii="Garamond" w:hAnsi="Garamond"/>
          <w:sz w:val="28"/>
          <w:szCs w:val="28"/>
        </w:rPr>
        <w:t>15 gennaio 202</w:t>
      </w:r>
      <w:r w:rsidR="002A7075">
        <w:rPr>
          <w:rFonts w:ascii="Garamond" w:hAnsi="Garamond"/>
          <w:sz w:val="28"/>
          <w:szCs w:val="28"/>
        </w:rPr>
        <w:t>2</w:t>
      </w:r>
      <w:r w:rsidR="000B42E5">
        <w:rPr>
          <w:rFonts w:ascii="Garamond" w:hAnsi="Garamond"/>
          <w:sz w:val="28"/>
          <w:szCs w:val="28"/>
        </w:rPr>
        <w:t>)</w:t>
      </w:r>
      <w:r w:rsidR="00EE2A91" w:rsidRPr="00275E76">
        <w:rPr>
          <w:rFonts w:ascii="Garamond" w:hAnsi="Garamond"/>
          <w:sz w:val="28"/>
          <w:szCs w:val="28"/>
        </w:rPr>
        <w:t xml:space="preserve"> </w:t>
      </w:r>
      <w:r w:rsidR="00EE2A91" w:rsidRPr="003547E2">
        <w:rPr>
          <w:rFonts w:ascii="Garamond" w:hAnsi="Garamond"/>
          <w:sz w:val="28"/>
          <w:szCs w:val="28"/>
        </w:rPr>
        <w:t>in modalità on-line collegandosi al seguente link </w:t>
      </w:r>
      <w:hyperlink r:id="rId10" w:history="1">
        <w:r w:rsidR="002641CF" w:rsidRPr="00830D58">
          <w:rPr>
            <w:rStyle w:val="Collegamentoipertestuale"/>
          </w:rPr>
          <w:t xml:space="preserve"> </w:t>
        </w:r>
        <w:r w:rsidR="002641CF" w:rsidRPr="00830D58">
          <w:rPr>
            <w:rStyle w:val="Collegamentoipertestuale"/>
            <w:rFonts w:ascii="Garamond" w:hAnsi="Garamond"/>
            <w:sz w:val="28"/>
            <w:szCs w:val="28"/>
          </w:rPr>
          <w:t>https://delphi.uniroma2.it/totem/jsp/homeStudenti.jsp?language=IT  </w:t>
        </w:r>
      </w:hyperlink>
    </w:p>
    <w:p w14:paraId="5187A65D" w14:textId="6B3255FB" w:rsidR="002641CF" w:rsidRDefault="002641CF" w:rsidP="003547E2">
      <w:pPr>
        <w:pStyle w:val="Paragrafoelenco"/>
        <w:numPr>
          <w:ilvl w:val="0"/>
          <w:numId w:val="4"/>
        </w:numPr>
        <w:jc w:val="both"/>
        <w:rPr>
          <w:rStyle w:val="Enfasigrassetto"/>
          <w:rFonts w:ascii="Garamond" w:hAnsi="Garamond"/>
          <w:b w:val="0"/>
          <w:bCs w:val="0"/>
          <w:sz w:val="28"/>
          <w:szCs w:val="28"/>
        </w:rPr>
      </w:pPr>
      <w:r>
        <w:rPr>
          <w:rStyle w:val="Enfasigrassetto"/>
          <w:rFonts w:ascii="Garamond" w:hAnsi="Garamond"/>
          <w:b w:val="0"/>
          <w:bCs w:val="0"/>
          <w:sz w:val="28"/>
          <w:szCs w:val="28"/>
        </w:rPr>
        <w:t xml:space="preserve">Entro la stessa data oltre alla compilazione della domanda su Delphi è necessario inviare alla segreteria didattica </w:t>
      </w:r>
      <w:hyperlink r:id="rId11" w:history="1">
        <w:r w:rsidRPr="00830D58">
          <w:rPr>
            <w:rStyle w:val="Collegamentoipertestuale"/>
            <w:rFonts w:ascii="Garamond" w:hAnsi="Garamond"/>
            <w:sz w:val="28"/>
            <w:szCs w:val="28"/>
          </w:rPr>
          <w:t>masterpsicobiologia@gmail.com</w:t>
        </w:r>
      </w:hyperlink>
      <w:r>
        <w:rPr>
          <w:rStyle w:val="Enfasigrassetto"/>
          <w:rFonts w:ascii="Garamond" w:hAnsi="Garamond"/>
          <w:b w:val="0"/>
          <w:bCs w:val="0"/>
          <w:sz w:val="28"/>
          <w:szCs w:val="28"/>
        </w:rPr>
        <w:t xml:space="preserve"> i seguenti documenti</w:t>
      </w:r>
      <w:r w:rsidR="004368D0">
        <w:rPr>
          <w:rStyle w:val="Enfasigrassetto"/>
          <w:rFonts w:ascii="Garamond" w:hAnsi="Garamond"/>
          <w:b w:val="0"/>
          <w:bCs w:val="0"/>
          <w:sz w:val="28"/>
          <w:szCs w:val="28"/>
        </w:rPr>
        <w:t>:</w:t>
      </w:r>
    </w:p>
    <w:p w14:paraId="05197732" w14:textId="3E97F0F3" w:rsidR="004368D0" w:rsidRDefault="0028313D" w:rsidP="0028313D">
      <w:pPr>
        <w:pStyle w:val="Paragrafoelenco"/>
        <w:numPr>
          <w:ilvl w:val="0"/>
          <w:numId w:val="5"/>
        </w:numPr>
        <w:jc w:val="both"/>
        <w:rPr>
          <w:rStyle w:val="Enfasigrassetto"/>
          <w:rFonts w:ascii="Garamond" w:hAnsi="Garamond"/>
          <w:b w:val="0"/>
          <w:bCs w:val="0"/>
          <w:sz w:val="28"/>
          <w:szCs w:val="28"/>
        </w:rPr>
      </w:pPr>
      <w:r>
        <w:rPr>
          <w:rStyle w:val="Enfasigrassetto"/>
          <w:rFonts w:ascii="Garamond" w:hAnsi="Garamond"/>
          <w:b w:val="0"/>
          <w:bCs w:val="0"/>
          <w:sz w:val="28"/>
          <w:szCs w:val="28"/>
        </w:rPr>
        <w:t>Curriculum vitae</w:t>
      </w:r>
    </w:p>
    <w:p w14:paraId="6603638E" w14:textId="313AAB01" w:rsidR="0028313D" w:rsidRDefault="0028313D" w:rsidP="0028313D">
      <w:pPr>
        <w:pStyle w:val="Paragrafoelenco"/>
        <w:numPr>
          <w:ilvl w:val="0"/>
          <w:numId w:val="5"/>
        </w:numPr>
        <w:jc w:val="both"/>
        <w:rPr>
          <w:rStyle w:val="Enfasigrassetto"/>
          <w:rFonts w:ascii="Garamond" w:hAnsi="Garamond"/>
          <w:b w:val="0"/>
          <w:bCs w:val="0"/>
          <w:sz w:val="28"/>
          <w:szCs w:val="28"/>
        </w:rPr>
      </w:pPr>
      <w:r>
        <w:rPr>
          <w:rStyle w:val="Enfasigrassetto"/>
          <w:rFonts w:ascii="Garamond" w:hAnsi="Garamond"/>
          <w:b w:val="0"/>
          <w:bCs w:val="0"/>
          <w:sz w:val="28"/>
          <w:szCs w:val="28"/>
        </w:rPr>
        <w:t>Domanda compilata su DELPHI</w:t>
      </w:r>
    </w:p>
    <w:p w14:paraId="32BF2174" w14:textId="3FB0AA48" w:rsidR="0028313D" w:rsidRDefault="0028313D" w:rsidP="0028313D">
      <w:pPr>
        <w:pStyle w:val="Paragrafoelenco"/>
        <w:numPr>
          <w:ilvl w:val="0"/>
          <w:numId w:val="5"/>
        </w:numPr>
        <w:jc w:val="both"/>
        <w:rPr>
          <w:rStyle w:val="Enfasigrassetto"/>
          <w:rFonts w:ascii="Garamond" w:hAnsi="Garamond"/>
          <w:b w:val="0"/>
          <w:bCs w:val="0"/>
          <w:sz w:val="28"/>
          <w:szCs w:val="28"/>
        </w:rPr>
      </w:pPr>
      <w:r>
        <w:rPr>
          <w:rStyle w:val="Enfasigrassetto"/>
          <w:rFonts w:ascii="Garamond" w:hAnsi="Garamond"/>
          <w:b w:val="0"/>
          <w:bCs w:val="0"/>
          <w:sz w:val="28"/>
          <w:szCs w:val="28"/>
        </w:rPr>
        <w:t>Autocertificazione Laurea con data e voto</w:t>
      </w:r>
    </w:p>
    <w:p w14:paraId="7781634B" w14:textId="31D666A2" w:rsidR="0028313D" w:rsidRDefault="0028313D" w:rsidP="0028313D">
      <w:pPr>
        <w:pStyle w:val="Paragrafoelenco"/>
        <w:numPr>
          <w:ilvl w:val="0"/>
          <w:numId w:val="5"/>
        </w:numPr>
        <w:jc w:val="both"/>
        <w:rPr>
          <w:rStyle w:val="Enfasigrassetto"/>
          <w:rFonts w:ascii="Garamond" w:hAnsi="Garamond"/>
          <w:b w:val="0"/>
          <w:bCs w:val="0"/>
          <w:sz w:val="28"/>
          <w:szCs w:val="28"/>
        </w:rPr>
      </w:pPr>
      <w:r>
        <w:rPr>
          <w:rStyle w:val="Enfasigrassetto"/>
          <w:rFonts w:ascii="Garamond" w:hAnsi="Garamond"/>
          <w:b w:val="0"/>
          <w:bCs w:val="0"/>
          <w:sz w:val="28"/>
          <w:szCs w:val="28"/>
        </w:rPr>
        <w:t>Autocertificazione eventuali altri titoli (specializzazione/Master)</w:t>
      </w:r>
    </w:p>
    <w:p w14:paraId="092C1392" w14:textId="66735229" w:rsidR="0028313D" w:rsidRPr="002641CF" w:rsidRDefault="0028313D" w:rsidP="0028313D">
      <w:pPr>
        <w:pStyle w:val="Paragrafoelenco"/>
        <w:numPr>
          <w:ilvl w:val="0"/>
          <w:numId w:val="5"/>
        </w:numPr>
        <w:jc w:val="both"/>
        <w:rPr>
          <w:rStyle w:val="Enfasigrassetto"/>
          <w:rFonts w:ascii="Garamond" w:hAnsi="Garamond"/>
          <w:b w:val="0"/>
          <w:bCs w:val="0"/>
          <w:sz w:val="28"/>
          <w:szCs w:val="28"/>
        </w:rPr>
      </w:pPr>
      <w:r>
        <w:rPr>
          <w:rStyle w:val="Enfasigrassetto"/>
          <w:rFonts w:ascii="Garamond" w:hAnsi="Garamond"/>
          <w:b w:val="0"/>
          <w:bCs w:val="0"/>
          <w:sz w:val="28"/>
          <w:szCs w:val="28"/>
        </w:rPr>
        <w:t>Numero di matricola Enpab</w:t>
      </w:r>
    </w:p>
    <w:p w14:paraId="04F94F43" w14:textId="77777777" w:rsidR="00946CEE" w:rsidRDefault="00D325D0" w:rsidP="003547E2">
      <w:pPr>
        <w:jc w:val="both"/>
        <w:rPr>
          <w:rFonts w:ascii="Garamond" w:hAnsi="Garamond"/>
          <w:b/>
          <w:bCs/>
          <w:sz w:val="28"/>
          <w:szCs w:val="28"/>
        </w:rPr>
      </w:pPr>
      <w:r w:rsidRPr="003547E2">
        <w:rPr>
          <w:rFonts w:ascii="Garamond" w:hAnsi="Garamond"/>
          <w:b/>
          <w:bCs/>
          <w:sz w:val="28"/>
          <w:szCs w:val="28"/>
        </w:rPr>
        <w:t>Nello stilare la graduatoria</w:t>
      </w:r>
      <w:r w:rsidR="002129B3" w:rsidRPr="003547E2">
        <w:rPr>
          <w:rFonts w:ascii="Garamond" w:hAnsi="Garamond"/>
          <w:b/>
          <w:bCs/>
          <w:sz w:val="28"/>
          <w:szCs w:val="28"/>
        </w:rPr>
        <w:t xml:space="preserve"> degli idonei</w:t>
      </w:r>
      <w:r w:rsidRPr="003547E2">
        <w:rPr>
          <w:rFonts w:ascii="Garamond" w:hAnsi="Garamond"/>
          <w:b/>
          <w:bCs/>
          <w:sz w:val="28"/>
          <w:szCs w:val="28"/>
        </w:rPr>
        <w:t xml:space="preserve"> per la selezione </w:t>
      </w:r>
      <w:r w:rsidR="002129B3" w:rsidRPr="003547E2">
        <w:rPr>
          <w:rFonts w:ascii="Garamond" w:hAnsi="Garamond"/>
          <w:b/>
          <w:bCs/>
          <w:sz w:val="28"/>
          <w:szCs w:val="28"/>
        </w:rPr>
        <w:t xml:space="preserve">delle </w:t>
      </w:r>
      <w:proofErr w:type="gramStart"/>
      <w:r w:rsidR="0028313D">
        <w:rPr>
          <w:rFonts w:ascii="Garamond" w:hAnsi="Garamond"/>
          <w:b/>
          <w:bCs/>
          <w:sz w:val="28"/>
          <w:szCs w:val="28"/>
        </w:rPr>
        <w:t>6</w:t>
      </w:r>
      <w:proofErr w:type="gramEnd"/>
      <w:r w:rsidR="002129B3" w:rsidRPr="003547E2">
        <w:rPr>
          <w:rFonts w:ascii="Garamond" w:hAnsi="Garamond"/>
          <w:b/>
          <w:bCs/>
          <w:sz w:val="28"/>
          <w:szCs w:val="28"/>
        </w:rPr>
        <w:t xml:space="preserve"> Borse,</w:t>
      </w:r>
      <w:r w:rsidRPr="003547E2">
        <w:rPr>
          <w:rFonts w:ascii="Garamond" w:hAnsi="Garamond"/>
          <w:b/>
          <w:bCs/>
          <w:sz w:val="28"/>
          <w:szCs w:val="28"/>
        </w:rPr>
        <w:t xml:space="preserve"> l’Ente riserverà</w:t>
      </w:r>
      <w:r w:rsidR="002129B3" w:rsidRPr="003547E2">
        <w:rPr>
          <w:rFonts w:ascii="Garamond" w:hAnsi="Garamond"/>
          <w:b/>
          <w:bCs/>
          <w:sz w:val="28"/>
          <w:szCs w:val="28"/>
        </w:rPr>
        <w:t xml:space="preserve"> prioritariamente</w:t>
      </w:r>
      <w:r w:rsidRPr="003547E2">
        <w:rPr>
          <w:rFonts w:ascii="Garamond" w:hAnsi="Garamond"/>
          <w:b/>
          <w:bCs/>
          <w:sz w:val="28"/>
          <w:szCs w:val="28"/>
        </w:rPr>
        <w:t>, qualora presenti</w:t>
      </w:r>
      <w:r w:rsidR="00946CEE">
        <w:rPr>
          <w:rFonts w:ascii="Garamond" w:hAnsi="Garamond"/>
          <w:b/>
          <w:bCs/>
          <w:sz w:val="28"/>
          <w:szCs w:val="28"/>
        </w:rPr>
        <w:t>:</w:t>
      </w:r>
    </w:p>
    <w:p w14:paraId="7C85DC2F" w14:textId="17CDFD75" w:rsidR="002129B3" w:rsidRDefault="00946CEE" w:rsidP="00946CEE">
      <w:pPr>
        <w:pStyle w:val="Paragrafoelenco"/>
        <w:numPr>
          <w:ilvl w:val="0"/>
          <w:numId w:val="6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2</w:t>
      </w:r>
      <w:r w:rsidR="0028313D" w:rsidRPr="00946CEE">
        <w:rPr>
          <w:rFonts w:ascii="Garamond" w:hAnsi="Garamond"/>
          <w:b/>
          <w:bCs/>
          <w:sz w:val="28"/>
          <w:szCs w:val="28"/>
        </w:rPr>
        <w:t xml:space="preserve"> posti</w:t>
      </w:r>
      <w:r w:rsidR="00017A74">
        <w:rPr>
          <w:rFonts w:ascii="Garamond" w:hAnsi="Garamond"/>
          <w:b/>
          <w:bCs/>
          <w:sz w:val="28"/>
          <w:szCs w:val="28"/>
        </w:rPr>
        <w:t xml:space="preserve"> a</w:t>
      </w:r>
      <w:r w:rsidR="0028313D" w:rsidRPr="00946CEE">
        <w:rPr>
          <w:rFonts w:ascii="Garamond" w:hAnsi="Garamond"/>
          <w:b/>
          <w:bCs/>
          <w:sz w:val="28"/>
          <w:szCs w:val="28"/>
        </w:rPr>
        <w:t>i biologi</w:t>
      </w:r>
      <w:r w:rsidR="00D325D0" w:rsidRPr="00946CEE">
        <w:rPr>
          <w:rFonts w:ascii="Garamond" w:hAnsi="Garamond"/>
          <w:b/>
          <w:bCs/>
          <w:sz w:val="28"/>
          <w:szCs w:val="28"/>
        </w:rPr>
        <w:t xml:space="preserve"> che ha</w:t>
      </w:r>
      <w:r w:rsidR="0028313D" w:rsidRPr="00946CEE">
        <w:rPr>
          <w:rFonts w:ascii="Garamond" w:hAnsi="Garamond"/>
          <w:b/>
          <w:bCs/>
          <w:sz w:val="28"/>
          <w:szCs w:val="28"/>
        </w:rPr>
        <w:t>nno</w:t>
      </w:r>
      <w:r w:rsidR="00D325D0" w:rsidRPr="00946CEE">
        <w:rPr>
          <w:rFonts w:ascii="Garamond" w:hAnsi="Garamond"/>
          <w:b/>
          <w:bCs/>
          <w:sz w:val="28"/>
          <w:szCs w:val="28"/>
        </w:rPr>
        <w:t xml:space="preserve"> avuto una maternità</w:t>
      </w:r>
      <w:r w:rsidR="0028313D" w:rsidRPr="00946CEE">
        <w:rPr>
          <w:rFonts w:ascii="Garamond" w:hAnsi="Garamond"/>
          <w:b/>
          <w:bCs/>
          <w:sz w:val="28"/>
          <w:szCs w:val="28"/>
        </w:rPr>
        <w:t>/paternità</w:t>
      </w:r>
      <w:r w:rsidR="00D325D0" w:rsidRPr="00946CEE">
        <w:rPr>
          <w:rFonts w:ascii="Garamond" w:hAnsi="Garamond"/>
          <w:b/>
          <w:bCs/>
          <w:sz w:val="28"/>
          <w:szCs w:val="28"/>
        </w:rPr>
        <w:t xml:space="preserve"> </w:t>
      </w:r>
      <w:r w:rsidR="00DD298C" w:rsidRPr="00946CEE">
        <w:rPr>
          <w:rFonts w:ascii="Garamond" w:hAnsi="Garamond"/>
          <w:b/>
          <w:bCs/>
          <w:sz w:val="28"/>
          <w:szCs w:val="28"/>
        </w:rPr>
        <w:t xml:space="preserve">con </w:t>
      </w:r>
      <w:proofErr w:type="gramStart"/>
      <w:r w:rsidR="00D325D0" w:rsidRPr="00946CEE">
        <w:rPr>
          <w:rFonts w:ascii="Garamond" w:hAnsi="Garamond"/>
          <w:b/>
          <w:bCs/>
          <w:sz w:val="28"/>
          <w:szCs w:val="28"/>
        </w:rPr>
        <w:t xml:space="preserve">data </w:t>
      </w:r>
      <w:r w:rsidR="002129B3" w:rsidRPr="00946CEE">
        <w:rPr>
          <w:rFonts w:ascii="Garamond" w:hAnsi="Garamond"/>
          <w:b/>
          <w:bCs/>
          <w:sz w:val="28"/>
          <w:szCs w:val="28"/>
        </w:rPr>
        <w:t xml:space="preserve"> </w:t>
      </w:r>
      <w:r w:rsidR="006B4F03">
        <w:rPr>
          <w:rFonts w:ascii="Garamond" w:hAnsi="Garamond"/>
          <w:b/>
          <w:bCs/>
          <w:sz w:val="28"/>
          <w:szCs w:val="28"/>
        </w:rPr>
        <w:t>nascita</w:t>
      </w:r>
      <w:proofErr w:type="gramEnd"/>
      <w:r w:rsidR="006B4F03">
        <w:rPr>
          <w:rFonts w:ascii="Garamond" w:hAnsi="Garamond"/>
          <w:b/>
          <w:bCs/>
          <w:sz w:val="28"/>
          <w:szCs w:val="28"/>
        </w:rPr>
        <w:t xml:space="preserve"> </w:t>
      </w:r>
      <w:r w:rsidR="003B553B" w:rsidRPr="00946CEE">
        <w:rPr>
          <w:rFonts w:ascii="Garamond" w:hAnsi="Garamond"/>
          <w:b/>
          <w:bCs/>
          <w:sz w:val="28"/>
          <w:szCs w:val="28"/>
        </w:rPr>
        <w:t>dal 01/01/20</w:t>
      </w:r>
      <w:r w:rsidR="0028313D" w:rsidRPr="00946CEE">
        <w:rPr>
          <w:rFonts w:ascii="Garamond" w:hAnsi="Garamond"/>
          <w:b/>
          <w:bCs/>
          <w:sz w:val="28"/>
          <w:szCs w:val="28"/>
        </w:rPr>
        <w:t>20</w:t>
      </w:r>
      <w:r w:rsidR="003B553B" w:rsidRPr="00946CEE">
        <w:rPr>
          <w:rFonts w:ascii="Garamond" w:hAnsi="Garamond"/>
          <w:b/>
          <w:bCs/>
          <w:sz w:val="28"/>
          <w:szCs w:val="28"/>
        </w:rPr>
        <w:t xml:space="preserve"> al 15/01/202</w:t>
      </w:r>
      <w:r w:rsidR="0028313D" w:rsidRPr="00946CEE">
        <w:rPr>
          <w:rFonts w:ascii="Garamond" w:hAnsi="Garamond"/>
          <w:b/>
          <w:bCs/>
          <w:sz w:val="28"/>
          <w:szCs w:val="28"/>
        </w:rPr>
        <w:t>2</w:t>
      </w:r>
    </w:p>
    <w:p w14:paraId="3F5FCF0C" w14:textId="60900E48" w:rsidR="006A139B" w:rsidRPr="00CF23E2" w:rsidRDefault="00AC4DE3" w:rsidP="006A139B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2 posti</w:t>
      </w:r>
      <w:r w:rsidR="006A139B">
        <w:rPr>
          <w:rFonts w:ascii="Garamond" w:hAnsi="Garamond"/>
          <w:b/>
          <w:bCs/>
          <w:sz w:val="28"/>
          <w:szCs w:val="28"/>
        </w:rPr>
        <w:t xml:space="preserve"> </w:t>
      </w:r>
      <w:r w:rsidR="00017A74">
        <w:rPr>
          <w:rFonts w:ascii="Garamond" w:hAnsi="Garamond"/>
          <w:b/>
          <w:bCs/>
          <w:sz w:val="28"/>
          <w:szCs w:val="28"/>
        </w:rPr>
        <w:t>ai biologi che non hanno co</w:t>
      </w:r>
      <w:r w:rsidR="00CF23E2">
        <w:rPr>
          <w:rFonts w:ascii="Garamond" w:hAnsi="Garamond"/>
          <w:b/>
          <w:bCs/>
          <w:sz w:val="28"/>
          <w:szCs w:val="28"/>
        </w:rPr>
        <w:t>n</w:t>
      </w:r>
      <w:r w:rsidR="00017A74">
        <w:rPr>
          <w:rFonts w:ascii="Garamond" w:hAnsi="Garamond"/>
          <w:b/>
          <w:bCs/>
          <w:sz w:val="28"/>
          <w:szCs w:val="28"/>
        </w:rPr>
        <w:t>seguito</w:t>
      </w:r>
      <w:r w:rsidR="006A139B" w:rsidRPr="00CF23E2">
        <w:rPr>
          <w:rFonts w:ascii="Garamond" w:hAnsi="Garamond"/>
          <w:b/>
          <w:bCs/>
          <w:sz w:val="28"/>
          <w:szCs w:val="28"/>
        </w:rPr>
        <w:t xml:space="preserve"> per l'anno 2020, se prodotto, reddito - derivante dallo svolgimento di attività professionale - imponibile ai fini previdenziali Enpab, superiore ai 30.000,00 euro;</w:t>
      </w:r>
    </w:p>
    <w:p w14:paraId="741F2B74" w14:textId="0E5891DF" w:rsidR="00FF045F" w:rsidRDefault="00CC53E0" w:rsidP="00FF045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2 posti ai biologi</w:t>
      </w:r>
      <w:r w:rsidR="0031278B" w:rsidRPr="00564CBF">
        <w:rPr>
          <w:rFonts w:ascii="Garamond" w:hAnsi="Garamond"/>
          <w:b/>
          <w:bCs/>
          <w:sz w:val="28"/>
          <w:szCs w:val="28"/>
        </w:rPr>
        <w:t xml:space="preserve"> che hanno </w:t>
      </w:r>
      <w:r w:rsidR="00564CBF" w:rsidRPr="00564CBF">
        <w:rPr>
          <w:rFonts w:ascii="Garamond" w:hAnsi="Garamond"/>
          <w:b/>
          <w:bCs/>
          <w:sz w:val="28"/>
          <w:szCs w:val="28"/>
        </w:rPr>
        <w:t>prodotto</w:t>
      </w:r>
      <w:r w:rsidR="0031278B" w:rsidRPr="00564CBF">
        <w:rPr>
          <w:rFonts w:ascii="Garamond" w:hAnsi="Garamond"/>
          <w:b/>
          <w:bCs/>
          <w:sz w:val="28"/>
          <w:szCs w:val="28"/>
        </w:rPr>
        <w:t xml:space="preserve"> nell'anno 2020 un volume d’affari professionale superiore ai 30.000,00 euro e contestualmente </w:t>
      </w:r>
      <w:r w:rsidR="00564CBF" w:rsidRPr="00564CBF">
        <w:rPr>
          <w:rFonts w:ascii="Garamond" w:hAnsi="Garamond"/>
          <w:b/>
          <w:bCs/>
          <w:sz w:val="28"/>
          <w:szCs w:val="28"/>
        </w:rPr>
        <w:t>hanno</w:t>
      </w:r>
      <w:r w:rsidR="0031278B" w:rsidRPr="00564CBF">
        <w:rPr>
          <w:rFonts w:ascii="Garamond" w:hAnsi="Garamond"/>
          <w:b/>
          <w:bCs/>
          <w:sz w:val="28"/>
          <w:szCs w:val="28"/>
        </w:rPr>
        <w:t xml:space="preserve"> subito un calo dello stesso nell’anno 2020 non inferiore al 33% rispetto al 2019</w:t>
      </w:r>
    </w:p>
    <w:p w14:paraId="65A18B03" w14:textId="77777777" w:rsidR="00B3518C" w:rsidRDefault="00B3518C" w:rsidP="00FF045F">
      <w:pPr>
        <w:pStyle w:val="Paragrafoelenco"/>
        <w:jc w:val="both"/>
        <w:rPr>
          <w:rFonts w:ascii="Garamond" w:hAnsi="Garamond"/>
          <w:b/>
          <w:bCs/>
          <w:sz w:val="28"/>
          <w:szCs w:val="28"/>
        </w:rPr>
      </w:pPr>
    </w:p>
    <w:p w14:paraId="077E005C" w14:textId="17B0DE6E" w:rsidR="00FF045F" w:rsidRPr="00B3518C" w:rsidRDefault="00FF045F" w:rsidP="00FF045F">
      <w:pPr>
        <w:pStyle w:val="Paragrafoelenc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B3518C">
        <w:rPr>
          <w:rFonts w:ascii="Garamond" w:hAnsi="Garamond"/>
          <w:b/>
          <w:bCs/>
          <w:sz w:val="28"/>
          <w:szCs w:val="28"/>
          <w:u w:val="single"/>
        </w:rPr>
        <w:t>In ipotesi di pluralità delle condizioni le stesse saranno</w:t>
      </w:r>
      <w:r w:rsidR="0079353F" w:rsidRPr="00B3518C">
        <w:rPr>
          <w:rFonts w:ascii="Garamond" w:hAnsi="Garamond"/>
          <w:b/>
          <w:bCs/>
          <w:sz w:val="28"/>
          <w:szCs w:val="28"/>
          <w:u w:val="single"/>
        </w:rPr>
        <w:t xml:space="preserve"> indicate nel modulo di domanda, fermo restando che l’assegnazione</w:t>
      </w:r>
      <w:r w:rsidR="00B3518C" w:rsidRPr="00B3518C">
        <w:rPr>
          <w:rFonts w:ascii="Garamond" w:hAnsi="Garamond"/>
          <w:b/>
          <w:bCs/>
          <w:sz w:val="28"/>
          <w:szCs w:val="28"/>
          <w:u w:val="single"/>
        </w:rPr>
        <w:t xml:space="preserve"> eventuale terrà conto solo di una delle stesse</w:t>
      </w:r>
      <w:r w:rsidR="008E20B4">
        <w:rPr>
          <w:rFonts w:ascii="Garamond" w:hAnsi="Garamond"/>
          <w:b/>
          <w:bCs/>
          <w:sz w:val="28"/>
          <w:szCs w:val="28"/>
          <w:u w:val="single"/>
        </w:rPr>
        <w:t>.</w:t>
      </w:r>
    </w:p>
    <w:p w14:paraId="2FCEBEB2" w14:textId="067170DC" w:rsidR="00D325D0" w:rsidRPr="00D325D0" w:rsidRDefault="00DD298C" w:rsidP="00D325D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</w:t>
      </w:r>
      <w:r w:rsidR="002129B3">
        <w:rPr>
          <w:rFonts w:ascii="Garamond" w:hAnsi="Garamond"/>
          <w:sz w:val="28"/>
          <w:szCs w:val="28"/>
        </w:rPr>
        <w:t>borse saranno assegnate ai primi classificati</w:t>
      </w:r>
      <w:r w:rsidR="006A0A4F">
        <w:rPr>
          <w:rFonts w:ascii="Garamond" w:hAnsi="Garamond"/>
          <w:sz w:val="28"/>
          <w:szCs w:val="28"/>
        </w:rPr>
        <w:t xml:space="preserve"> biologi </w:t>
      </w:r>
      <w:r w:rsidR="006A0A4F" w:rsidRPr="006A0A4F">
        <w:rPr>
          <w:rFonts w:ascii="Garamond" w:hAnsi="Garamond"/>
          <w:sz w:val="28"/>
          <w:szCs w:val="28"/>
        </w:rPr>
        <w:t xml:space="preserve">ammessi </w:t>
      </w:r>
      <w:r w:rsidR="006A0A4F">
        <w:rPr>
          <w:rFonts w:ascii="Garamond" w:hAnsi="Garamond"/>
          <w:sz w:val="28"/>
          <w:szCs w:val="28"/>
        </w:rPr>
        <w:t>(in possesso dei requisiti di partecipazione del presente bando)</w:t>
      </w:r>
      <w:r w:rsidR="000B42E5">
        <w:rPr>
          <w:rFonts w:ascii="Garamond" w:hAnsi="Garamond"/>
          <w:sz w:val="28"/>
          <w:szCs w:val="28"/>
        </w:rPr>
        <w:t xml:space="preserve"> nell’ordine della </w:t>
      </w:r>
      <w:r w:rsidR="002129B3">
        <w:rPr>
          <w:rFonts w:ascii="Garamond" w:hAnsi="Garamond"/>
          <w:sz w:val="28"/>
          <w:szCs w:val="28"/>
        </w:rPr>
        <w:t>graduatoria stilata dall’Università Tor</w:t>
      </w:r>
      <w:r w:rsidR="00D657B3">
        <w:rPr>
          <w:rFonts w:ascii="Garamond" w:hAnsi="Garamond"/>
          <w:sz w:val="28"/>
          <w:szCs w:val="28"/>
        </w:rPr>
        <w:t xml:space="preserve"> V</w:t>
      </w:r>
      <w:r w:rsidR="002129B3">
        <w:rPr>
          <w:rFonts w:ascii="Garamond" w:hAnsi="Garamond"/>
          <w:sz w:val="28"/>
          <w:szCs w:val="28"/>
        </w:rPr>
        <w:t xml:space="preserve">ergata che </w:t>
      </w:r>
      <w:r w:rsidR="002129B3" w:rsidRPr="002129B3">
        <w:rPr>
          <w:rFonts w:ascii="Garamond" w:hAnsi="Garamond"/>
          <w:sz w:val="28"/>
          <w:szCs w:val="28"/>
        </w:rPr>
        <w:t>sarà pubblicat</w:t>
      </w:r>
      <w:r w:rsidR="002129B3">
        <w:rPr>
          <w:rFonts w:ascii="Garamond" w:hAnsi="Garamond"/>
          <w:sz w:val="28"/>
          <w:szCs w:val="28"/>
        </w:rPr>
        <w:t>a</w:t>
      </w:r>
      <w:r w:rsidR="002129B3" w:rsidRPr="002129B3">
        <w:rPr>
          <w:rFonts w:ascii="Garamond" w:hAnsi="Garamond"/>
          <w:sz w:val="28"/>
          <w:szCs w:val="28"/>
        </w:rPr>
        <w:t xml:space="preserve"> a partire dal </w:t>
      </w:r>
      <w:r w:rsidR="00E618DA">
        <w:rPr>
          <w:rFonts w:ascii="Garamond" w:hAnsi="Garamond"/>
          <w:sz w:val="28"/>
          <w:szCs w:val="28"/>
        </w:rPr>
        <w:t>0</w:t>
      </w:r>
      <w:r w:rsidR="00990AE1">
        <w:rPr>
          <w:rFonts w:ascii="Garamond" w:hAnsi="Garamond"/>
          <w:sz w:val="28"/>
          <w:szCs w:val="28"/>
        </w:rPr>
        <w:t>1</w:t>
      </w:r>
      <w:r w:rsidR="00E618DA">
        <w:rPr>
          <w:rFonts w:ascii="Garamond" w:hAnsi="Garamond"/>
          <w:sz w:val="28"/>
          <w:szCs w:val="28"/>
        </w:rPr>
        <w:t xml:space="preserve"> </w:t>
      </w:r>
      <w:r w:rsidR="00990AE1">
        <w:rPr>
          <w:rFonts w:ascii="Garamond" w:hAnsi="Garamond"/>
          <w:sz w:val="28"/>
          <w:szCs w:val="28"/>
        </w:rPr>
        <w:t xml:space="preserve">febbraio 2022 </w:t>
      </w:r>
      <w:r w:rsidR="002129B3" w:rsidRPr="002129B3">
        <w:rPr>
          <w:rFonts w:ascii="Garamond" w:hAnsi="Garamond"/>
          <w:sz w:val="28"/>
          <w:szCs w:val="28"/>
        </w:rPr>
        <w:t xml:space="preserve">sul sito web </w:t>
      </w:r>
      <w:hyperlink r:id="rId12" w:tgtFrame="_blank" w:history="1">
        <w:r w:rsidR="002129B3" w:rsidRPr="002129B3">
          <w:rPr>
            <w:rStyle w:val="Collegamentoipertestuale"/>
            <w:rFonts w:ascii="Garamond" w:hAnsi="Garamond"/>
            <w:sz w:val="28"/>
            <w:szCs w:val="28"/>
          </w:rPr>
          <w:t>http://www.uniroma2.it</w:t>
        </w:r>
      </w:hyperlink>
      <w:r>
        <w:rPr>
          <w:rFonts w:ascii="Garamond" w:hAnsi="Garamond"/>
          <w:sz w:val="28"/>
          <w:szCs w:val="28"/>
        </w:rPr>
        <w:t>,</w:t>
      </w:r>
      <w:r w:rsidR="00D657B3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semprechè</w:t>
      </w:r>
      <w:proofErr w:type="spellEnd"/>
      <w:r>
        <w:rPr>
          <w:rFonts w:ascii="Garamond" w:hAnsi="Garamond"/>
          <w:sz w:val="28"/>
          <w:szCs w:val="28"/>
        </w:rPr>
        <w:t xml:space="preserve"> in possesso dei requisiti di partecipazione disciplinati dal presente bando.</w:t>
      </w:r>
      <w:r w:rsidR="00E618DA">
        <w:rPr>
          <w:rFonts w:ascii="Garamond" w:hAnsi="Garamond"/>
          <w:sz w:val="28"/>
          <w:szCs w:val="28"/>
        </w:rPr>
        <w:t xml:space="preserve"> ATTENZIONE, la graduatoria Enpab è distinta da quella dell’Università, pertanto gli interessati dovranno comunque procedere con la istruzione e inoltro della domanda di partecipazione alla selezione indetta dalla stessa Università.</w:t>
      </w:r>
    </w:p>
    <w:p w14:paraId="44521E87" w14:textId="77777777" w:rsidR="00D325D0" w:rsidRPr="00D325D0" w:rsidRDefault="00D325D0" w:rsidP="00D325D0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 xml:space="preserve">L’Ente si riserva di verificare le informazioni ricevute e di procedere all’assegnazione delle Borse di Studio tenendo conto della </w:t>
      </w:r>
      <w:r w:rsidR="006039B3">
        <w:rPr>
          <w:rFonts w:ascii="Garamond" w:hAnsi="Garamond"/>
          <w:sz w:val="28"/>
          <w:szCs w:val="28"/>
        </w:rPr>
        <w:t>rispondenza</w:t>
      </w:r>
      <w:r w:rsidRPr="00D325D0">
        <w:rPr>
          <w:rFonts w:ascii="Garamond" w:hAnsi="Garamond"/>
          <w:sz w:val="28"/>
          <w:szCs w:val="28"/>
        </w:rPr>
        <w:t xml:space="preserve"> delle </w:t>
      </w:r>
      <w:r w:rsidR="006039B3">
        <w:rPr>
          <w:rFonts w:ascii="Garamond" w:hAnsi="Garamond"/>
          <w:sz w:val="28"/>
          <w:szCs w:val="28"/>
        </w:rPr>
        <w:t xml:space="preserve">autocertificazioni indicate nelle </w:t>
      </w:r>
      <w:r w:rsidRPr="00D325D0">
        <w:rPr>
          <w:rFonts w:ascii="Garamond" w:hAnsi="Garamond"/>
          <w:sz w:val="28"/>
          <w:szCs w:val="28"/>
        </w:rPr>
        <w:t>domande.</w:t>
      </w:r>
    </w:p>
    <w:p w14:paraId="1D69EDC6" w14:textId="6E0930C5" w:rsidR="00D325D0" w:rsidRDefault="00D325D0" w:rsidP="00D325D0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>L</w:t>
      </w:r>
      <w:r w:rsidR="00974387">
        <w:rPr>
          <w:rFonts w:ascii="Garamond" w:hAnsi="Garamond"/>
          <w:sz w:val="28"/>
          <w:szCs w:val="28"/>
        </w:rPr>
        <w:t xml:space="preserve">’Ente di previdenza procederà con l’assegnazione delle borse di studio tenendo unicamente conto dei nominativi dei </w:t>
      </w:r>
      <w:r w:rsidR="00DF052C">
        <w:rPr>
          <w:rFonts w:ascii="Garamond" w:hAnsi="Garamond"/>
          <w:sz w:val="28"/>
          <w:szCs w:val="28"/>
        </w:rPr>
        <w:t xml:space="preserve">Biologi </w:t>
      </w:r>
      <w:r w:rsidR="00974387">
        <w:rPr>
          <w:rFonts w:ascii="Garamond" w:hAnsi="Garamond"/>
          <w:sz w:val="28"/>
          <w:szCs w:val="28"/>
        </w:rPr>
        <w:t xml:space="preserve">professionisti che risulteranno vincitori </w:t>
      </w:r>
      <w:r w:rsidR="00DF052C">
        <w:rPr>
          <w:rFonts w:ascii="Garamond" w:hAnsi="Garamond"/>
          <w:sz w:val="28"/>
          <w:szCs w:val="28"/>
        </w:rPr>
        <w:t>sulla base della prima graduatoria pubblicata dall’Università di Tor Vergata indipendentemente se la stessa subirà success</w:t>
      </w:r>
      <w:r w:rsidR="005C100F">
        <w:rPr>
          <w:rFonts w:ascii="Garamond" w:hAnsi="Garamond"/>
          <w:sz w:val="28"/>
          <w:szCs w:val="28"/>
        </w:rPr>
        <w:t xml:space="preserve">ive </w:t>
      </w:r>
      <w:r w:rsidR="00DF052C">
        <w:rPr>
          <w:rFonts w:ascii="Garamond" w:hAnsi="Garamond"/>
          <w:sz w:val="28"/>
          <w:szCs w:val="28"/>
        </w:rPr>
        <w:t xml:space="preserve">modificazioni in scorrimento. </w:t>
      </w:r>
    </w:p>
    <w:p w14:paraId="14D628A5" w14:textId="64E3C0E5" w:rsidR="00EA2C6C" w:rsidRPr="00D325D0" w:rsidRDefault="00EA2C6C" w:rsidP="00D325D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Oltre a quanto previsto dal successivo art. </w:t>
      </w:r>
      <w:r w:rsidR="0036205C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, al fine di assicurare la tutela dei dati sensibili afferenti la maternità</w:t>
      </w:r>
      <w:r w:rsidR="00990AE1">
        <w:rPr>
          <w:rFonts w:ascii="Garamond" w:hAnsi="Garamond"/>
          <w:sz w:val="28"/>
          <w:szCs w:val="28"/>
        </w:rPr>
        <w:t>/paternità</w:t>
      </w:r>
      <w:r>
        <w:rPr>
          <w:rFonts w:ascii="Garamond" w:hAnsi="Garamond"/>
          <w:sz w:val="28"/>
          <w:szCs w:val="28"/>
        </w:rPr>
        <w:t xml:space="preserve"> contenuti nella domanda di partecipazione – dati </w:t>
      </w:r>
      <w:r w:rsidRPr="00EA2C6C">
        <w:rPr>
          <w:rFonts w:ascii="Garamond" w:hAnsi="Garamond"/>
          <w:sz w:val="28"/>
          <w:szCs w:val="28"/>
        </w:rPr>
        <w:t>strettamente pertinenti e necessari in relazione all</w:t>
      </w:r>
      <w:r w:rsidR="00974387">
        <w:rPr>
          <w:rFonts w:ascii="Garamond" w:hAnsi="Garamond"/>
          <w:sz w:val="28"/>
          <w:szCs w:val="28"/>
        </w:rPr>
        <w:t>a</w:t>
      </w:r>
      <w:r w:rsidRPr="00EA2C6C">
        <w:rPr>
          <w:rFonts w:ascii="Garamond" w:hAnsi="Garamond"/>
          <w:sz w:val="28"/>
          <w:szCs w:val="28"/>
        </w:rPr>
        <w:t xml:space="preserve"> finalità perseguit</w:t>
      </w:r>
      <w:r w:rsidR="0097438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 w:rsidR="00974387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974387">
        <w:rPr>
          <w:rFonts w:ascii="Garamond" w:hAnsi="Garamond"/>
          <w:sz w:val="28"/>
          <w:szCs w:val="28"/>
        </w:rPr>
        <w:t xml:space="preserve">gli stessi </w:t>
      </w:r>
      <w:r>
        <w:rPr>
          <w:rFonts w:ascii="Garamond" w:hAnsi="Garamond"/>
          <w:sz w:val="28"/>
          <w:szCs w:val="28"/>
        </w:rPr>
        <w:t>saranno trattati garantendo l’anonimato della graduatoria con pubblicazione del solo codice NAG o numero di iscrizione all’</w:t>
      </w:r>
      <w:r w:rsidR="003B553B">
        <w:rPr>
          <w:rFonts w:ascii="Garamond" w:hAnsi="Garamond"/>
          <w:sz w:val="28"/>
          <w:szCs w:val="28"/>
        </w:rPr>
        <w:t>Enpab</w:t>
      </w:r>
      <w:r>
        <w:rPr>
          <w:rFonts w:ascii="Garamond" w:hAnsi="Garamond"/>
          <w:sz w:val="28"/>
          <w:szCs w:val="28"/>
        </w:rPr>
        <w:t xml:space="preserve">, fermo restando che </w:t>
      </w:r>
      <w:r w:rsidR="00990AE1">
        <w:rPr>
          <w:rFonts w:ascii="Garamond" w:hAnsi="Garamond"/>
          <w:sz w:val="28"/>
          <w:szCs w:val="28"/>
        </w:rPr>
        <w:t>il professionista</w:t>
      </w:r>
      <w:r>
        <w:rPr>
          <w:rFonts w:ascii="Garamond" w:hAnsi="Garamond"/>
          <w:sz w:val="28"/>
          <w:szCs w:val="28"/>
        </w:rPr>
        <w:t xml:space="preserve"> dichiarante</w:t>
      </w:r>
      <w:r w:rsidR="00302C95">
        <w:rPr>
          <w:rFonts w:ascii="Garamond" w:hAnsi="Garamond"/>
          <w:sz w:val="28"/>
          <w:szCs w:val="28"/>
        </w:rPr>
        <w:t xml:space="preserve"> informat</w:t>
      </w:r>
      <w:r w:rsidR="00990AE1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 </w:t>
      </w:r>
      <w:r w:rsidR="00974387">
        <w:rPr>
          <w:rFonts w:ascii="Garamond" w:hAnsi="Garamond"/>
          <w:sz w:val="28"/>
          <w:szCs w:val="28"/>
        </w:rPr>
        <w:t xml:space="preserve">acconsente </w:t>
      </w:r>
      <w:r>
        <w:rPr>
          <w:rFonts w:ascii="Garamond" w:hAnsi="Garamond"/>
          <w:sz w:val="28"/>
          <w:szCs w:val="28"/>
        </w:rPr>
        <w:t xml:space="preserve">al necessario trattamento del dato stesso e non potrà rivendicare alcunché in ipotesi di operazioni di associazione da parte di terzi. </w:t>
      </w:r>
    </w:p>
    <w:p w14:paraId="62BEFF74" w14:textId="79A9257A" w:rsidR="00D325D0" w:rsidRPr="006A0A4F" w:rsidRDefault="00D325D0" w:rsidP="006A0A4F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 xml:space="preserve">Avverso detto provvedimento sarà possibile, entro e non oltre </w:t>
      </w:r>
      <w:proofErr w:type="gramStart"/>
      <w:r w:rsidRPr="00D325D0">
        <w:rPr>
          <w:rFonts w:ascii="Garamond" w:hAnsi="Garamond"/>
          <w:sz w:val="28"/>
          <w:szCs w:val="28"/>
        </w:rPr>
        <w:t>10</w:t>
      </w:r>
      <w:proofErr w:type="gramEnd"/>
      <w:r w:rsidRPr="00D325D0">
        <w:rPr>
          <w:rFonts w:ascii="Garamond" w:hAnsi="Garamond"/>
          <w:sz w:val="28"/>
          <w:szCs w:val="28"/>
        </w:rPr>
        <w:t xml:space="preserve"> giorni dalla data di pubblicazione sul sito istituzionale, proporre ricorso al Consiglio di amministrazione dell'</w:t>
      </w:r>
      <w:r w:rsidR="003B553B">
        <w:rPr>
          <w:rFonts w:ascii="Garamond" w:hAnsi="Garamond"/>
          <w:sz w:val="28"/>
          <w:szCs w:val="28"/>
        </w:rPr>
        <w:t>Enpab</w:t>
      </w:r>
      <w:r w:rsidRPr="00D325D0">
        <w:rPr>
          <w:rFonts w:ascii="Garamond" w:hAnsi="Garamond"/>
          <w:sz w:val="28"/>
          <w:szCs w:val="28"/>
        </w:rPr>
        <w:t>.</w:t>
      </w:r>
    </w:p>
    <w:p w14:paraId="366549C0" w14:textId="191E4CD2" w:rsidR="006039B3" w:rsidRPr="006039B3" w:rsidRDefault="006039B3" w:rsidP="006039B3">
      <w:pPr>
        <w:jc w:val="center"/>
        <w:rPr>
          <w:rFonts w:ascii="Garamond" w:hAnsi="Garamond"/>
          <w:b/>
          <w:sz w:val="28"/>
          <w:szCs w:val="28"/>
        </w:rPr>
      </w:pPr>
      <w:r w:rsidRPr="006039B3">
        <w:rPr>
          <w:rFonts w:ascii="Garamond" w:hAnsi="Garamond"/>
          <w:b/>
          <w:sz w:val="28"/>
          <w:szCs w:val="28"/>
        </w:rPr>
        <w:lastRenderedPageBreak/>
        <w:t xml:space="preserve">Articolo </w:t>
      </w:r>
      <w:r w:rsidR="0036205C">
        <w:rPr>
          <w:rFonts w:ascii="Garamond" w:hAnsi="Garamond"/>
          <w:b/>
          <w:sz w:val="28"/>
          <w:szCs w:val="28"/>
        </w:rPr>
        <w:t>3</w:t>
      </w:r>
      <w:r w:rsidRPr="006039B3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b/>
          <w:sz w:val="28"/>
          <w:szCs w:val="28"/>
        </w:rPr>
        <w:t>PROCEDIMENTO AMMINISTRATIVO</w:t>
      </w:r>
    </w:p>
    <w:p w14:paraId="66CB2DA8" w14:textId="77777777" w:rsidR="006039B3" w:rsidRPr="006039B3" w:rsidRDefault="006039B3" w:rsidP="006039B3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>Ai sensi della Legge 241/90, il procedimento amministrativo riferito al presente bando di concorso è assegnato all’Area Affari Generali dell’Ente di previdenza ed assistenza a favore dei Biologi.</w:t>
      </w:r>
    </w:p>
    <w:p w14:paraId="1BA36DE2" w14:textId="71A0DC97" w:rsidR="006039B3" w:rsidRDefault="006039B3" w:rsidP="006039B3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>Considerato che l’istruttoria si articola in varie fasi e coinvolge altre unità organizzative dell’</w:t>
      </w:r>
      <w:r w:rsidR="003B553B">
        <w:rPr>
          <w:rFonts w:ascii="Garamond" w:hAnsi="Garamond"/>
          <w:sz w:val="28"/>
          <w:szCs w:val="28"/>
        </w:rPr>
        <w:t>Enpab</w:t>
      </w:r>
      <w:r w:rsidRPr="006039B3">
        <w:rPr>
          <w:rFonts w:ascii="Garamond" w:hAnsi="Garamond"/>
          <w:sz w:val="28"/>
          <w:szCs w:val="28"/>
        </w:rPr>
        <w:t>, viene stabilito che l’intero procedimento si concluda nel termine di 60 giorni dalla scadenza dei termini di presentazione delle domande.</w:t>
      </w:r>
    </w:p>
    <w:p w14:paraId="16B2CF85" w14:textId="53F63671" w:rsidR="006039B3" w:rsidRPr="006039B3" w:rsidRDefault="006039B3" w:rsidP="006039B3">
      <w:pPr>
        <w:jc w:val="center"/>
        <w:rPr>
          <w:rFonts w:ascii="Garamond" w:hAnsi="Garamond"/>
          <w:b/>
          <w:sz w:val="28"/>
          <w:szCs w:val="28"/>
        </w:rPr>
      </w:pPr>
      <w:r w:rsidRPr="006039B3">
        <w:rPr>
          <w:rFonts w:ascii="Garamond" w:hAnsi="Garamond"/>
          <w:b/>
          <w:sz w:val="28"/>
          <w:szCs w:val="28"/>
        </w:rPr>
        <w:t xml:space="preserve">Articolo </w:t>
      </w:r>
      <w:r w:rsidR="0036205C">
        <w:rPr>
          <w:rFonts w:ascii="Garamond" w:hAnsi="Garamond"/>
          <w:b/>
          <w:sz w:val="28"/>
          <w:szCs w:val="28"/>
        </w:rPr>
        <w:t>4</w:t>
      </w:r>
      <w:r w:rsidRPr="006039B3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b/>
          <w:sz w:val="28"/>
          <w:szCs w:val="28"/>
        </w:rPr>
        <w:t>INFORMATIVA SUL TRATTAMENTO DEI DATI</w:t>
      </w:r>
    </w:p>
    <w:p w14:paraId="64CFE8DF" w14:textId="77777777" w:rsidR="006039B3" w:rsidRPr="006039B3" w:rsidRDefault="006039B3" w:rsidP="0079739A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>Ai sensi della normativa vigente sulla tutela delle persone e di altri soggetti rispetto al trattamento dei dati personali, il trattamento delle informazioni raccolte sarà improntato ai principi di correttezza, liceità e trasparenza. Nel rispetto e tutela della riservatezza e dei diritti dei candidati si rilasciano quindi le seguenti informazioni:</w:t>
      </w:r>
    </w:p>
    <w:p w14:paraId="17259EC3" w14:textId="77777777" w:rsidR="006039B3" w:rsidRPr="006039B3" w:rsidRDefault="006039B3" w:rsidP="0079739A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 xml:space="preserve">a) i dati forniti verranno trattati nell’ambito dell’iniziativa </w:t>
      </w:r>
      <w:r w:rsidR="004929B5">
        <w:rPr>
          <w:rFonts w:ascii="Garamond" w:hAnsi="Garamond"/>
          <w:sz w:val="28"/>
          <w:szCs w:val="28"/>
        </w:rPr>
        <w:t>di cui al presente Bando</w:t>
      </w:r>
      <w:r w:rsidRPr="006039B3">
        <w:rPr>
          <w:rFonts w:ascii="Garamond" w:hAnsi="Garamond"/>
          <w:sz w:val="28"/>
          <w:szCs w:val="28"/>
        </w:rPr>
        <w:t>;</w:t>
      </w:r>
    </w:p>
    <w:p w14:paraId="194859F6" w14:textId="77777777" w:rsidR="006039B3" w:rsidRPr="006039B3" w:rsidRDefault="006039B3" w:rsidP="0079739A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>b) il conferimento dei dati è obbligatorio ai fini della partecipazione all’iniziativa;</w:t>
      </w:r>
    </w:p>
    <w:p w14:paraId="07AFF1E9" w14:textId="77777777" w:rsidR="006039B3" w:rsidRPr="006039B3" w:rsidRDefault="006039B3" w:rsidP="0079739A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>c) il trattamento potrà essere effettuato con o senza l’ausilio di strumenti elettronici;</w:t>
      </w:r>
    </w:p>
    <w:p w14:paraId="03E02C53" w14:textId="77777777" w:rsidR="006039B3" w:rsidRPr="006039B3" w:rsidRDefault="006039B3" w:rsidP="0079739A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>d) i dati anagrafici e quelli relativi all’attività dei Biologi assegnatari delle borse di lavoro potranno essere diffusi su tutti i mezzi di comunicazione e saranno comunque disponibili per quanti ne facciano richiesta;</w:t>
      </w:r>
    </w:p>
    <w:p w14:paraId="4A1113DD" w14:textId="77777777" w:rsidR="006039B3" w:rsidRPr="006039B3" w:rsidRDefault="006039B3" w:rsidP="0079739A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>e) il titolare del trattamento è l'Ente di previdenza ed assistenza a favore dei Biologi, con sede in via di Porta Lavernale, 12 – Tel. 0645547034. Responsabile del trattamento è il Direttore Generale Massimo Opromolla;</w:t>
      </w:r>
    </w:p>
    <w:p w14:paraId="3E904E73" w14:textId="5567BEA1" w:rsidR="006039B3" w:rsidRPr="006039B3" w:rsidRDefault="006039B3" w:rsidP="0079739A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>f) in ogni momento i candidati potranno esercitare i loro diritti nei confronti del titolare del trattamento, e del responsabile del trattamento ai sensi del Regolamento europeo in materia di protezione dei dati personali e della Direttiva che regola i trattamenti di dati personali nei settori di prevenzione, contrasto e repressione dei crimini (Direttiva 679/2016).</w:t>
      </w:r>
    </w:p>
    <w:p w14:paraId="411E71E9" w14:textId="5F9C6AF1" w:rsidR="006039B3" w:rsidRPr="006039B3" w:rsidRDefault="006039B3" w:rsidP="0079739A">
      <w:pPr>
        <w:jc w:val="center"/>
        <w:rPr>
          <w:rFonts w:ascii="Garamond" w:hAnsi="Garamond"/>
          <w:b/>
          <w:sz w:val="28"/>
          <w:szCs w:val="28"/>
        </w:rPr>
      </w:pPr>
      <w:r w:rsidRPr="006039B3">
        <w:rPr>
          <w:rFonts w:ascii="Garamond" w:hAnsi="Garamond"/>
          <w:b/>
          <w:sz w:val="28"/>
          <w:szCs w:val="28"/>
        </w:rPr>
        <w:t xml:space="preserve">Articolo </w:t>
      </w:r>
      <w:r w:rsidR="0036205C">
        <w:rPr>
          <w:rFonts w:ascii="Garamond" w:hAnsi="Garamond"/>
          <w:b/>
          <w:sz w:val="28"/>
          <w:szCs w:val="28"/>
        </w:rPr>
        <w:t>5</w:t>
      </w:r>
      <w:r w:rsidRPr="006039B3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b/>
          <w:sz w:val="28"/>
          <w:szCs w:val="28"/>
        </w:rPr>
        <w:t>CONTROVERSIA</w:t>
      </w:r>
    </w:p>
    <w:p w14:paraId="4804D335" w14:textId="77777777" w:rsidR="006039B3" w:rsidRPr="006039B3" w:rsidRDefault="006039B3" w:rsidP="0079739A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t xml:space="preserve">Per ogni e qualsiasi controversia che dovesse insorgere per effetto dell’applicazione, interpretazione, validità, efficacia, esecuzione e risoluzione del presente Bando le parti, prima di iniziare qualsivoglia procedimento arbitrale o giurisdizionale, si obbligano preliminarmente ad esperire un tentativo di conciliazione ai sensi del </w:t>
      </w:r>
      <w:proofErr w:type="spellStart"/>
      <w:r w:rsidRPr="006039B3">
        <w:rPr>
          <w:rFonts w:ascii="Garamond" w:hAnsi="Garamond"/>
          <w:sz w:val="28"/>
          <w:szCs w:val="28"/>
        </w:rPr>
        <w:t>D.Lgs.</w:t>
      </w:r>
      <w:proofErr w:type="spellEnd"/>
      <w:r w:rsidRPr="006039B3">
        <w:rPr>
          <w:rFonts w:ascii="Garamond" w:hAnsi="Garamond"/>
          <w:sz w:val="28"/>
          <w:szCs w:val="28"/>
        </w:rPr>
        <w:t xml:space="preserve"> 28/2010 e successivi D.M. 180/2010 e D.M. 145/2011, secondo il regolamento di conciliazione di un Organismo iscritto presso il Ministero di Grazia e Giustizia.</w:t>
      </w:r>
    </w:p>
    <w:p w14:paraId="101D16B9" w14:textId="01590E1A" w:rsidR="006039B3" w:rsidRPr="00D325D0" w:rsidRDefault="006039B3" w:rsidP="0079739A">
      <w:pPr>
        <w:jc w:val="both"/>
        <w:rPr>
          <w:rFonts w:ascii="Garamond" w:hAnsi="Garamond"/>
          <w:sz w:val="28"/>
          <w:szCs w:val="28"/>
        </w:rPr>
      </w:pPr>
      <w:r w:rsidRPr="006039B3">
        <w:rPr>
          <w:rFonts w:ascii="Garamond" w:hAnsi="Garamond"/>
          <w:sz w:val="28"/>
          <w:szCs w:val="28"/>
        </w:rPr>
        <w:lastRenderedPageBreak/>
        <w:t xml:space="preserve">Qualora il tentativo di conciliazione non abbia esito positivo o non sia stato risolto entro il termine di </w:t>
      </w:r>
      <w:proofErr w:type="gramStart"/>
      <w:r w:rsidRPr="006039B3">
        <w:rPr>
          <w:rFonts w:ascii="Garamond" w:hAnsi="Garamond"/>
          <w:sz w:val="28"/>
          <w:szCs w:val="28"/>
        </w:rPr>
        <w:t>4</w:t>
      </w:r>
      <w:proofErr w:type="gramEnd"/>
      <w:r w:rsidRPr="006039B3">
        <w:rPr>
          <w:rFonts w:ascii="Garamond" w:hAnsi="Garamond"/>
          <w:sz w:val="28"/>
          <w:szCs w:val="28"/>
        </w:rPr>
        <w:t xml:space="preserve"> mesi a decorrere dal deposito dell’istanza di mediazione, la controversia sarà devoluta all’autorità giudiziaria competente del Foro di Roma.</w:t>
      </w:r>
    </w:p>
    <w:p w14:paraId="46FD67AF" w14:textId="6718CF87" w:rsidR="00D325D0" w:rsidRPr="00D325D0" w:rsidRDefault="00D325D0" w:rsidP="0079739A">
      <w:pPr>
        <w:jc w:val="center"/>
        <w:rPr>
          <w:rFonts w:ascii="Garamond" w:hAnsi="Garamond"/>
          <w:b/>
          <w:sz w:val="28"/>
          <w:szCs w:val="28"/>
        </w:rPr>
      </w:pPr>
      <w:r w:rsidRPr="00D325D0">
        <w:rPr>
          <w:rFonts w:ascii="Garamond" w:hAnsi="Garamond"/>
          <w:b/>
          <w:sz w:val="28"/>
          <w:szCs w:val="28"/>
        </w:rPr>
        <w:t xml:space="preserve">Art. </w:t>
      </w:r>
      <w:r w:rsidR="0036205C">
        <w:rPr>
          <w:rFonts w:ascii="Garamond" w:hAnsi="Garamond"/>
          <w:b/>
          <w:sz w:val="28"/>
          <w:szCs w:val="28"/>
        </w:rPr>
        <w:t>6</w:t>
      </w:r>
      <w:r w:rsidRPr="00D325D0">
        <w:rPr>
          <w:rFonts w:ascii="Garamond" w:hAnsi="Garamond"/>
          <w:b/>
          <w:sz w:val="28"/>
          <w:szCs w:val="28"/>
        </w:rPr>
        <w:t xml:space="preserve"> – INFORMAZIONI</w:t>
      </w:r>
    </w:p>
    <w:p w14:paraId="027F926C" w14:textId="77777777" w:rsidR="00D325D0" w:rsidRPr="00D325D0" w:rsidRDefault="00D325D0" w:rsidP="0079739A">
      <w:pPr>
        <w:jc w:val="both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>Ulteriori informazioni potranno essere fornite attraverso i seguenti contatti diretti:</w:t>
      </w:r>
    </w:p>
    <w:p w14:paraId="7320F7A6" w14:textId="27B71CF7" w:rsidR="00D325D0" w:rsidRPr="0079739A" w:rsidRDefault="003B553B" w:rsidP="0079739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ENPAB</w:t>
      </w:r>
      <w:r w:rsidR="00D325D0" w:rsidRPr="0079739A">
        <w:rPr>
          <w:rFonts w:ascii="Garamond" w:hAnsi="Garamond"/>
          <w:sz w:val="28"/>
          <w:szCs w:val="28"/>
        </w:rPr>
        <w:t xml:space="preserve"> Tel. 0645547034 – </w:t>
      </w:r>
      <w:r w:rsidR="006A0A4F" w:rsidRPr="0079739A">
        <w:rPr>
          <w:rFonts w:ascii="Garamond" w:hAnsi="Garamond"/>
          <w:b/>
          <w:sz w:val="28"/>
          <w:szCs w:val="28"/>
        </w:rPr>
        <w:t>ggonnella@</w:t>
      </w:r>
      <w:r>
        <w:rPr>
          <w:rFonts w:ascii="Garamond" w:hAnsi="Garamond"/>
          <w:b/>
          <w:sz w:val="28"/>
          <w:szCs w:val="28"/>
        </w:rPr>
        <w:t>enpab</w:t>
      </w:r>
      <w:r w:rsidR="006A0A4F" w:rsidRPr="0079739A">
        <w:rPr>
          <w:rFonts w:ascii="Garamond" w:hAnsi="Garamond"/>
          <w:b/>
          <w:sz w:val="28"/>
          <w:szCs w:val="28"/>
        </w:rPr>
        <w:t>.it</w:t>
      </w:r>
    </w:p>
    <w:p w14:paraId="176340E4" w14:textId="2B8516A4" w:rsidR="00D325D0" w:rsidRPr="00D325D0" w:rsidRDefault="00D325D0" w:rsidP="0079739A">
      <w:pPr>
        <w:jc w:val="both"/>
        <w:rPr>
          <w:rFonts w:ascii="Garamond" w:hAnsi="Garamond"/>
          <w:sz w:val="28"/>
          <w:szCs w:val="28"/>
        </w:rPr>
      </w:pPr>
      <w:r w:rsidRPr="0079739A">
        <w:rPr>
          <w:rFonts w:ascii="Garamond" w:hAnsi="Garamond"/>
          <w:sz w:val="28"/>
          <w:szCs w:val="28"/>
        </w:rPr>
        <w:t>Roma</w:t>
      </w:r>
      <w:r w:rsidR="00990AE1">
        <w:rPr>
          <w:rFonts w:ascii="Garamond" w:hAnsi="Garamond"/>
          <w:sz w:val="28"/>
          <w:szCs w:val="28"/>
        </w:rPr>
        <w:t>,</w:t>
      </w:r>
      <w:r w:rsidRPr="0079739A">
        <w:rPr>
          <w:rFonts w:ascii="Garamond" w:hAnsi="Garamond"/>
          <w:sz w:val="28"/>
          <w:szCs w:val="28"/>
        </w:rPr>
        <w:t xml:space="preserve"> </w:t>
      </w:r>
      <w:r w:rsidR="001E3B96">
        <w:rPr>
          <w:rFonts w:ascii="Garamond" w:hAnsi="Garamond"/>
          <w:sz w:val="28"/>
          <w:szCs w:val="28"/>
        </w:rPr>
        <w:t xml:space="preserve">6 </w:t>
      </w:r>
      <w:r w:rsidR="0079739A" w:rsidRPr="0079739A">
        <w:rPr>
          <w:rFonts w:ascii="Garamond" w:hAnsi="Garamond"/>
          <w:sz w:val="28"/>
          <w:szCs w:val="28"/>
        </w:rPr>
        <w:t>dicembre 202</w:t>
      </w:r>
      <w:r w:rsidR="00990AE1">
        <w:rPr>
          <w:rFonts w:ascii="Garamond" w:hAnsi="Garamond"/>
          <w:sz w:val="28"/>
          <w:szCs w:val="28"/>
        </w:rPr>
        <w:t>1</w:t>
      </w:r>
    </w:p>
    <w:p w14:paraId="55BD20ED" w14:textId="77777777" w:rsidR="00D325D0" w:rsidRPr="00D325D0" w:rsidRDefault="00D325D0" w:rsidP="00D325D0">
      <w:pPr>
        <w:spacing w:line="240" w:lineRule="auto"/>
        <w:ind w:left="5528"/>
        <w:contextualSpacing/>
        <w:jc w:val="center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>Ente Nazionale di Previdenza</w:t>
      </w:r>
    </w:p>
    <w:p w14:paraId="53A5037B" w14:textId="77777777" w:rsidR="00D325D0" w:rsidRPr="00D325D0" w:rsidRDefault="00D325D0" w:rsidP="00D325D0">
      <w:pPr>
        <w:spacing w:line="240" w:lineRule="auto"/>
        <w:ind w:left="5528"/>
        <w:contextualSpacing/>
        <w:jc w:val="center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>ed Assistenza per i Biologi</w:t>
      </w:r>
    </w:p>
    <w:p w14:paraId="7C836849" w14:textId="77777777" w:rsidR="00D325D0" w:rsidRPr="00D325D0" w:rsidRDefault="00D325D0" w:rsidP="00D325D0">
      <w:pPr>
        <w:spacing w:line="240" w:lineRule="auto"/>
        <w:ind w:left="5528"/>
        <w:contextualSpacing/>
        <w:jc w:val="center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>La Presidente</w:t>
      </w:r>
    </w:p>
    <w:p w14:paraId="5844BA38" w14:textId="77777777" w:rsidR="008570E7" w:rsidRPr="00D325D0" w:rsidRDefault="00D325D0" w:rsidP="00D325D0">
      <w:pPr>
        <w:spacing w:line="240" w:lineRule="auto"/>
        <w:ind w:left="5528"/>
        <w:contextualSpacing/>
        <w:jc w:val="center"/>
        <w:rPr>
          <w:rFonts w:ascii="Garamond" w:hAnsi="Garamond"/>
          <w:sz w:val="28"/>
          <w:szCs w:val="28"/>
        </w:rPr>
      </w:pPr>
      <w:r w:rsidRPr="00D325D0">
        <w:rPr>
          <w:rFonts w:ascii="Garamond" w:hAnsi="Garamond"/>
          <w:sz w:val="28"/>
          <w:szCs w:val="28"/>
        </w:rPr>
        <w:t>Dott.ssa Tiziana STALLONE</w:t>
      </w:r>
    </w:p>
    <w:sectPr w:rsidR="008570E7" w:rsidRPr="00D32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5DF"/>
    <w:multiLevelType w:val="multilevel"/>
    <w:tmpl w:val="E04C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4B2E"/>
    <w:multiLevelType w:val="hybridMultilevel"/>
    <w:tmpl w:val="D9845B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A7B27"/>
    <w:multiLevelType w:val="hybridMultilevel"/>
    <w:tmpl w:val="95F41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F22C6"/>
    <w:multiLevelType w:val="hybridMultilevel"/>
    <w:tmpl w:val="421C9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86809"/>
    <w:multiLevelType w:val="hybridMultilevel"/>
    <w:tmpl w:val="FCC0F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916E0"/>
    <w:multiLevelType w:val="hybridMultilevel"/>
    <w:tmpl w:val="81503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D0"/>
    <w:rsid w:val="00017A74"/>
    <w:rsid w:val="000B16B8"/>
    <w:rsid w:val="000B42E5"/>
    <w:rsid w:val="001147AC"/>
    <w:rsid w:val="001A61E9"/>
    <w:rsid w:val="001E3B96"/>
    <w:rsid w:val="002129B3"/>
    <w:rsid w:val="002641CF"/>
    <w:rsid w:val="00275E76"/>
    <w:rsid w:val="0028313D"/>
    <w:rsid w:val="002A7075"/>
    <w:rsid w:val="002F0E83"/>
    <w:rsid w:val="002F69DB"/>
    <w:rsid w:val="00302C95"/>
    <w:rsid w:val="0031278B"/>
    <w:rsid w:val="003168AD"/>
    <w:rsid w:val="00326F06"/>
    <w:rsid w:val="003547E2"/>
    <w:rsid w:val="0036205C"/>
    <w:rsid w:val="0038394B"/>
    <w:rsid w:val="00392549"/>
    <w:rsid w:val="003B553B"/>
    <w:rsid w:val="004368D0"/>
    <w:rsid w:val="004660D9"/>
    <w:rsid w:val="004929B5"/>
    <w:rsid w:val="004B754C"/>
    <w:rsid w:val="00555832"/>
    <w:rsid w:val="00564CBF"/>
    <w:rsid w:val="005A023D"/>
    <w:rsid w:val="005B691D"/>
    <w:rsid w:val="005C100F"/>
    <w:rsid w:val="005E3E34"/>
    <w:rsid w:val="006039B3"/>
    <w:rsid w:val="00654950"/>
    <w:rsid w:val="0066362F"/>
    <w:rsid w:val="006A0A4F"/>
    <w:rsid w:val="006A139B"/>
    <w:rsid w:val="006B4F03"/>
    <w:rsid w:val="006C2C98"/>
    <w:rsid w:val="00700CE7"/>
    <w:rsid w:val="0072515D"/>
    <w:rsid w:val="00760E3D"/>
    <w:rsid w:val="0079353F"/>
    <w:rsid w:val="0079739A"/>
    <w:rsid w:val="008570E7"/>
    <w:rsid w:val="008E20B4"/>
    <w:rsid w:val="00946CEE"/>
    <w:rsid w:val="00974387"/>
    <w:rsid w:val="00990AE1"/>
    <w:rsid w:val="00AC4DE3"/>
    <w:rsid w:val="00AE595E"/>
    <w:rsid w:val="00B3518C"/>
    <w:rsid w:val="00BE5C15"/>
    <w:rsid w:val="00C90164"/>
    <w:rsid w:val="00C926F7"/>
    <w:rsid w:val="00CA5210"/>
    <w:rsid w:val="00CC53E0"/>
    <w:rsid w:val="00CF23E2"/>
    <w:rsid w:val="00D16057"/>
    <w:rsid w:val="00D272F0"/>
    <w:rsid w:val="00D325D0"/>
    <w:rsid w:val="00D657B3"/>
    <w:rsid w:val="00DD298C"/>
    <w:rsid w:val="00DF052C"/>
    <w:rsid w:val="00E01DB0"/>
    <w:rsid w:val="00E618DA"/>
    <w:rsid w:val="00E6283F"/>
    <w:rsid w:val="00EA2C6C"/>
    <w:rsid w:val="00EE10EA"/>
    <w:rsid w:val="00EE2A91"/>
    <w:rsid w:val="00F11681"/>
    <w:rsid w:val="00FB6A4D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6B59"/>
  <w15:chartTrackingRefBased/>
  <w15:docId w15:val="{A38DBFE7-E0CE-4E45-982A-86531B80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2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023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023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39A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41C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4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pab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roma2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terpsicobiologia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%20https://delphi.uniroma2.it/totem/jsp/homeStudenti.jsp?language=IT%20&#160;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npab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915A6ECF12D4B84EE70E84256E174" ma:contentTypeVersion="2" ma:contentTypeDescription="Creare un nuovo documento." ma:contentTypeScope="" ma:versionID="f8105bfe01fedb3e65076990c277f131">
  <xsd:schema xmlns:xsd="http://www.w3.org/2001/XMLSchema" xmlns:xs="http://www.w3.org/2001/XMLSchema" xmlns:p="http://schemas.microsoft.com/office/2006/metadata/properties" xmlns:ns2="15ad05c7-9066-44b4-a30c-f75f84e6dadc" targetNamespace="http://schemas.microsoft.com/office/2006/metadata/properties" ma:root="true" ma:fieldsID="cb41ea2aaf959a04dacdaeef38486b66" ns2:_="">
    <xsd:import namespace="15ad05c7-9066-44b4-a30c-f75f84e6d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05c7-9066-44b4-a30c-f75f84e6d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066D5-E4C2-4CDB-A5D4-361761003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AB5A5-A5E1-45DF-8868-63E54112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d05c7-9066-44b4-a30c-f75f84e6d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1AC8E-7DD8-4A1F-91B7-E76EB586C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Opromolla</dc:creator>
  <cp:keywords/>
  <dc:description/>
  <cp:lastModifiedBy>Giacomo Gonnella</cp:lastModifiedBy>
  <cp:revision>34</cp:revision>
  <cp:lastPrinted>2020-12-21T09:44:00Z</cp:lastPrinted>
  <dcterms:created xsi:type="dcterms:W3CDTF">2021-12-01T15:06:00Z</dcterms:created>
  <dcterms:modified xsi:type="dcterms:W3CDTF">2021-12-06T12:43:00Z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0x010100686915A6ECF12D4B84EE70E84256E174</vt:lpwstr>
  </property>
</Properties>
</file>